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1D" w:rsidRPr="00966594" w:rsidRDefault="00C6251F" w:rsidP="00C6251F">
      <w:pPr>
        <w:widowControl w:val="0"/>
        <w:autoSpaceDE w:val="0"/>
        <w:autoSpaceDN w:val="0"/>
        <w:adjustRightInd w:val="0"/>
        <w:jc w:val="right"/>
        <w:outlineLvl w:val="1"/>
        <w:rPr>
          <w:sz w:val="26"/>
          <w:szCs w:val="26"/>
        </w:rPr>
      </w:pPr>
      <w:r>
        <w:rPr>
          <w:sz w:val="26"/>
          <w:szCs w:val="26"/>
        </w:rPr>
        <w:t xml:space="preserve">Приложение 1 </w:t>
      </w:r>
      <w:r w:rsidR="00A2471D" w:rsidRPr="00966594">
        <w:rPr>
          <w:sz w:val="26"/>
          <w:szCs w:val="26"/>
        </w:rPr>
        <w:t>к приказу</w:t>
      </w:r>
    </w:p>
    <w:p w:rsidR="004C6FB7" w:rsidRPr="00966594" w:rsidRDefault="004C6FB7" w:rsidP="00C6251F">
      <w:pPr>
        <w:widowControl w:val="0"/>
        <w:autoSpaceDE w:val="0"/>
        <w:autoSpaceDN w:val="0"/>
        <w:adjustRightInd w:val="0"/>
        <w:jc w:val="center"/>
        <w:rPr>
          <w:sz w:val="26"/>
          <w:szCs w:val="26"/>
        </w:rPr>
      </w:pPr>
    </w:p>
    <w:p w:rsidR="00A2471D" w:rsidRPr="00966594" w:rsidRDefault="00A2471D" w:rsidP="00A2471D">
      <w:pPr>
        <w:widowControl w:val="0"/>
        <w:autoSpaceDE w:val="0"/>
        <w:autoSpaceDN w:val="0"/>
        <w:adjustRightInd w:val="0"/>
        <w:jc w:val="right"/>
        <w:rPr>
          <w:sz w:val="26"/>
          <w:szCs w:val="26"/>
        </w:rPr>
      </w:pPr>
      <w:r w:rsidRPr="00966594">
        <w:rPr>
          <w:sz w:val="26"/>
          <w:szCs w:val="26"/>
        </w:rPr>
        <w:t xml:space="preserve">от </w:t>
      </w:r>
      <w:r w:rsidR="00C6251F">
        <w:rPr>
          <w:sz w:val="26"/>
          <w:szCs w:val="26"/>
        </w:rPr>
        <w:t>11.11.2019г</w:t>
      </w:r>
      <w:r w:rsidRPr="00966594">
        <w:rPr>
          <w:sz w:val="26"/>
          <w:szCs w:val="26"/>
        </w:rPr>
        <w:t xml:space="preserve"> № </w:t>
      </w:r>
      <w:r w:rsidR="00C6251F">
        <w:rPr>
          <w:sz w:val="26"/>
          <w:szCs w:val="26"/>
        </w:rPr>
        <w:t>140</w:t>
      </w:r>
    </w:p>
    <w:p w:rsidR="00A2471D" w:rsidRPr="00966594" w:rsidRDefault="00A2471D" w:rsidP="00A2471D">
      <w:pPr>
        <w:widowControl w:val="0"/>
        <w:autoSpaceDE w:val="0"/>
        <w:autoSpaceDN w:val="0"/>
        <w:adjustRightInd w:val="0"/>
        <w:jc w:val="right"/>
        <w:rPr>
          <w:sz w:val="26"/>
          <w:szCs w:val="26"/>
        </w:rPr>
      </w:pPr>
    </w:p>
    <w:p w:rsidR="00A2471D" w:rsidRPr="00C6251F" w:rsidRDefault="00A2471D" w:rsidP="00A2471D">
      <w:pPr>
        <w:widowControl w:val="0"/>
        <w:autoSpaceDE w:val="0"/>
        <w:autoSpaceDN w:val="0"/>
        <w:adjustRightInd w:val="0"/>
        <w:jc w:val="right"/>
        <w:rPr>
          <w:b/>
          <w:sz w:val="26"/>
          <w:szCs w:val="26"/>
        </w:rPr>
      </w:pPr>
      <w:r w:rsidRPr="00C6251F">
        <w:rPr>
          <w:b/>
          <w:sz w:val="26"/>
          <w:szCs w:val="26"/>
        </w:rPr>
        <w:t>УТВЕРЖДАЮ</w:t>
      </w:r>
    </w:p>
    <w:p w:rsidR="00A2471D" w:rsidRPr="00966594" w:rsidRDefault="00A2471D" w:rsidP="00A2471D">
      <w:pPr>
        <w:widowControl w:val="0"/>
        <w:autoSpaceDE w:val="0"/>
        <w:autoSpaceDN w:val="0"/>
        <w:adjustRightInd w:val="0"/>
        <w:jc w:val="right"/>
        <w:rPr>
          <w:sz w:val="26"/>
          <w:szCs w:val="26"/>
        </w:rPr>
      </w:pPr>
    </w:p>
    <w:p w:rsidR="00A2471D" w:rsidRPr="00966594" w:rsidRDefault="003F15E1" w:rsidP="00A2471D">
      <w:pPr>
        <w:widowControl w:val="0"/>
        <w:autoSpaceDE w:val="0"/>
        <w:autoSpaceDN w:val="0"/>
        <w:adjustRightInd w:val="0"/>
        <w:jc w:val="right"/>
        <w:rPr>
          <w:sz w:val="26"/>
          <w:szCs w:val="26"/>
        </w:rPr>
      </w:pPr>
      <w:r>
        <w:rPr>
          <w:sz w:val="26"/>
          <w:szCs w:val="26"/>
        </w:rPr>
        <w:t>Директор Цвирко И.Л.</w:t>
      </w:r>
    </w:p>
    <w:p w:rsidR="004C6FB7" w:rsidRPr="00966594" w:rsidRDefault="004C6FB7" w:rsidP="00A2471D">
      <w:pPr>
        <w:widowControl w:val="0"/>
        <w:autoSpaceDE w:val="0"/>
        <w:autoSpaceDN w:val="0"/>
        <w:adjustRightInd w:val="0"/>
        <w:jc w:val="right"/>
        <w:rPr>
          <w:sz w:val="26"/>
          <w:szCs w:val="26"/>
        </w:rPr>
      </w:pPr>
      <w:r w:rsidRPr="00966594">
        <w:rPr>
          <w:sz w:val="26"/>
          <w:szCs w:val="26"/>
        </w:rPr>
        <w:t>_______________________</w:t>
      </w:r>
    </w:p>
    <w:p w:rsidR="00A2471D" w:rsidRPr="00966594" w:rsidRDefault="003F15E1" w:rsidP="003F15E1">
      <w:pPr>
        <w:widowControl w:val="0"/>
        <w:autoSpaceDE w:val="0"/>
        <w:autoSpaceDN w:val="0"/>
        <w:adjustRightInd w:val="0"/>
        <w:jc w:val="right"/>
      </w:pPr>
      <w:r>
        <w:t>ОГБУ «Сусанинский ПНИ»</w:t>
      </w:r>
    </w:p>
    <w:p w:rsidR="00A2471D" w:rsidRPr="00966594" w:rsidRDefault="00A2471D" w:rsidP="00A2471D">
      <w:pPr>
        <w:widowControl w:val="0"/>
        <w:autoSpaceDE w:val="0"/>
        <w:autoSpaceDN w:val="0"/>
        <w:adjustRightInd w:val="0"/>
        <w:jc w:val="right"/>
        <w:rPr>
          <w:sz w:val="26"/>
          <w:szCs w:val="26"/>
        </w:rPr>
      </w:pPr>
      <w:r w:rsidRPr="00966594">
        <w:rPr>
          <w:sz w:val="26"/>
          <w:szCs w:val="26"/>
        </w:rPr>
        <w:t>________________________</w:t>
      </w:r>
    </w:p>
    <w:p w:rsidR="00A2471D" w:rsidRDefault="004C6FB7" w:rsidP="003F15E1">
      <w:pPr>
        <w:widowControl w:val="0"/>
        <w:autoSpaceDE w:val="0"/>
        <w:autoSpaceDN w:val="0"/>
        <w:adjustRightInd w:val="0"/>
        <w:jc w:val="right"/>
      </w:pPr>
      <w:r w:rsidRPr="00966594">
        <w:t>(</w:t>
      </w:r>
      <w:r w:rsidR="00A2471D" w:rsidRPr="00966594">
        <w:t>подпись</w:t>
      </w:r>
      <w:r w:rsidRPr="00966594">
        <w:t>)</w:t>
      </w:r>
    </w:p>
    <w:p w:rsidR="00966594" w:rsidRPr="00966594" w:rsidRDefault="00966594" w:rsidP="004C6FB7">
      <w:pPr>
        <w:widowControl w:val="0"/>
        <w:autoSpaceDE w:val="0"/>
        <w:autoSpaceDN w:val="0"/>
        <w:adjustRightInd w:val="0"/>
        <w:jc w:val="center"/>
      </w:pPr>
    </w:p>
    <w:p w:rsidR="00A2471D" w:rsidRPr="00966594" w:rsidRDefault="004C6FB7" w:rsidP="00A2471D">
      <w:pPr>
        <w:widowControl w:val="0"/>
        <w:autoSpaceDE w:val="0"/>
        <w:autoSpaceDN w:val="0"/>
        <w:adjustRightInd w:val="0"/>
        <w:jc w:val="right"/>
        <w:rPr>
          <w:sz w:val="26"/>
          <w:szCs w:val="26"/>
        </w:rPr>
      </w:pPr>
      <w:r w:rsidRPr="00966594">
        <w:rPr>
          <w:sz w:val="26"/>
          <w:szCs w:val="26"/>
        </w:rPr>
        <w:t>«</w:t>
      </w:r>
      <w:r w:rsidR="00C6251F">
        <w:rPr>
          <w:sz w:val="26"/>
          <w:szCs w:val="26"/>
        </w:rPr>
        <w:t>20</w:t>
      </w:r>
      <w:r w:rsidRPr="00966594">
        <w:rPr>
          <w:sz w:val="26"/>
          <w:szCs w:val="26"/>
        </w:rPr>
        <w:t>»</w:t>
      </w:r>
      <w:r w:rsidR="00C6251F">
        <w:rPr>
          <w:sz w:val="26"/>
          <w:szCs w:val="26"/>
        </w:rPr>
        <w:t xml:space="preserve"> ноября</w:t>
      </w:r>
      <w:r w:rsidR="00A2471D" w:rsidRPr="00966594">
        <w:rPr>
          <w:sz w:val="26"/>
          <w:szCs w:val="26"/>
        </w:rPr>
        <w:t xml:space="preserve"> 20</w:t>
      </w:r>
      <w:r w:rsidR="00C6251F">
        <w:rPr>
          <w:sz w:val="26"/>
          <w:szCs w:val="26"/>
        </w:rPr>
        <w:t>19</w:t>
      </w:r>
      <w:r w:rsidR="00A2471D" w:rsidRPr="00966594">
        <w:rPr>
          <w:sz w:val="26"/>
          <w:szCs w:val="26"/>
        </w:rPr>
        <w:t xml:space="preserve"> г.</w:t>
      </w:r>
    </w:p>
    <w:p w:rsidR="00A2471D" w:rsidRPr="00966594" w:rsidRDefault="00A2471D" w:rsidP="00A2471D">
      <w:pPr>
        <w:widowControl w:val="0"/>
        <w:autoSpaceDE w:val="0"/>
        <w:autoSpaceDN w:val="0"/>
        <w:adjustRightInd w:val="0"/>
        <w:jc w:val="center"/>
        <w:rPr>
          <w:sz w:val="26"/>
          <w:szCs w:val="26"/>
        </w:rPr>
      </w:pPr>
    </w:p>
    <w:p w:rsidR="004C6FB7" w:rsidRPr="00966594" w:rsidRDefault="004C6FB7" w:rsidP="00A2471D">
      <w:pPr>
        <w:widowControl w:val="0"/>
        <w:autoSpaceDE w:val="0"/>
        <w:autoSpaceDN w:val="0"/>
        <w:adjustRightInd w:val="0"/>
        <w:jc w:val="center"/>
        <w:rPr>
          <w:sz w:val="26"/>
          <w:szCs w:val="26"/>
        </w:rPr>
      </w:pPr>
      <w:bookmarkStart w:id="0" w:name="Par73"/>
      <w:bookmarkEnd w:id="0"/>
    </w:p>
    <w:p w:rsidR="00A2471D" w:rsidRPr="007954FD" w:rsidRDefault="00A2471D" w:rsidP="00A2471D">
      <w:pPr>
        <w:widowControl w:val="0"/>
        <w:autoSpaceDE w:val="0"/>
        <w:autoSpaceDN w:val="0"/>
        <w:adjustRightInd w:val="0"/>
        <w:jc w:val="center"/>
        <w:rPr>
          <w:b/>
          <w:sz w:val="32"/>
          <w:szCs w:val="32"/>
        </w:rPr>
      </w:pPr>
      <w:r w:rsidRPr="007954FD">
        <w:rPr>
          <w:b/>
          <w:sz w:val="32"/>
          <w:szCs w:val="32"/>
        </w:rPr>
        <w:t>П</w:t>
      </w:r>
      <w:r w:rsidR="004C6FB7" w:rsidRPr="007954FD">
        <w:rPr>
          <w:b/>
          <w:sz w:val="32"/>
          <w:szCs w:val="32"/>
        </w:rPr>
        <w:t>оложение</w:t>
      </w:r>
      <w:r w:rsidR="00482034" w:rsidRPr="007954FD">
        <w:rPr>
          <w:b/>
          <w:sz w:val="32"/>
          <w:szCs w:val="32"/>
        </w:rPr>
        <w:t xml:space="preserve"> (регламент)</w:t>
      </w:r>
      <w:r w:rsidR="003F15E1" w:rsidRPr="007954FD">
        <w:rPr>
          <w:b/>
          <w:sz w:val="32"/>
          <w:szCs w:val="32"/>
        </w:rPr>
        <w:t xml:space="preserve"> </w:t>
      </w:r>
      <w:r w:rsidRPr="007954FD">
        <w:rPr>
          <w:b/>
          <w:sz w:val="32"/>
          <w:szCs w:val="32"/>
        </w:rPr>
        <w:t>о контрактной службе</w:t>
      </w:r>
    </w:p>
    <w:p w:rsidR="00C2729D" w:rsidRPr="007954FD" w:rsidRDefault="00C2729D" w:rsidP="00A2471D">
      <w:pPr>
        <w:widowControl w:val="0"/>
        <w:autoSpaceDE w:val="0"/>
        <w:autoSpaceDN w:val="0"/>
        <w:adjustRightInd w:val="0"/>
        <w:jc w:val="center"/>
        <w:rPr>
          <w:b/>
          <w:sz w:val="32"/>
          <w:szCs w:val="32"/>
        </w:rPr>
      </w:pPr>
      <w:r w:rsidRPr="007954FD">
        <w:rPr>
          <w:b/>
          <w:sz w:val="32"/>
          <w:szCs w:val="32"/>
        </w:rPr>
        <w:t>(без образования отдельного структурного подразделения)</w:t>
      </w:r>
    </w:p>
    <w:p w:rsidR="00A2471D" w:rsidRPr="007954FD" w:rsidRDefault="003F15E1" w:rsidP="00A2471D">
      <w:pPr>
        <w:widowControl w:val="0"/>
        <w:autoSpaceDE w:val="0"/>
        <w:autoSpaceDN w:val="0"/>
        <w:adjustRightInd w:val="0"/>
        <w:jc w:val="center"/>
        <w:rPr>
          <w:sz w:val="32"/>
          <w:szCs w:val="32"/>
        </w:rPr>
      </w:pPr>
      <w:r w:rsidRPr="007954FD">
        <w:rPr>
          <w:sz w:val="32"/>
          <w:szCs w:val="32"/>
        </w:rPr>
        <w:t>Областное государственное бюджетное учреждение «Сусанинский психоневрологический интернат»</w:t>
      </w:r>
    </w:p>
    <w:p w:rsidR="00A2471D" w:rsidRPr="007954FD" w:rsidRDefault="004C6FB7" w:rsidP="00A2471D">
      <w:pPr>
        <w:widowControl w:val="0"/>
        <w:autoSpaceDE w:val="0"/>
        <w:autoSpaceDN w:val="0"/>
        <w:adjustRightInd w:val="0"/>
        <w:jc w:val="center"/>
        <w:rPr>
          <w:sz w:val="32"/>
          <w:szCs w:val="32"/>
        </w:rPr>
      </w:pPr>
      <w:r w:rsidRPr="007954FD">
        <w:rPr>
          <w:sz w:val="32"/>
          <w:szCs w:val="32"/>
        </w:rPr>
        <w:t>(</w:t>
      </w:r>
      <w:r w:rsidR="00A2471D" w:rsidRPr="007954FD">
        <w:rPr>
          <w:sz w:val="32"/>
          <w:szCs w:val="32"/>
        </w:rPr>
        <w:t>наименование заказчика</w:t>
      </w:r>
      <w:r w:rsidRPr="007954FD">
        <w:rPr>
          <w:sz w:val="32"/>
          <w:szCs w:val="32"/>
        </w:rPr>
        <w:t>)</w:t>
      </w:r>
    </w:p>
    <w:p w:rsidR="00A2471D" w:rsidRDefault="00A2471D" w:rsidP="00A2471D">
      <w:pPr>
        <w:widowControl w:val="0"/>
        <w:autoSpaceDE w:val="0"/>
        <w:autoSpaceDN w:val="0"/>
        <w:adjustRightInd w:val="0"/>
        <w:jc w:val="center"/>
        <w:rPr>
          <w:sz w:val="26"/>
          <w:szCs w:val="26"/>
        </w:rPr>
      </w:pPr>
    </w:p>
    <w:p w:rsidR="004C6FB7" w:rsidRPr="00966594" w:rsidRDefault="004C6FB7"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3F15E1" w:rsidRDefault="003F15E1" w:rsidP="00A2471D">
      <w:pPr>
        <w:widowControl w:val="0"/>
        <w:autoSpaceDE w:val="0"/>
        <w:autoSpaceDN w:val="0"/>
        <w:adjustRightInd w:val="0"/>
        <w:jc w:val="center"/>
        <w:outlineLvl w:val="2"/>
        <w:rPr>
          <w:sz w:val="26"/>
          <w:szCs w:val="26"/>
        </w:rPr>
      </w:pPr>
    </w:p>
    <w:p w:rsidR="006A6DC2" w:rsidRPr="00F00EEA" w:rsidRDefault="006A6DC2" w:rsidP="00A2471D">
      <w:pPr>
        <w:widowControl w:val="0"/>
        <w:autoSpaceDE w:val="0"/>
        <w:autoSpaceDN w:val="0"/>
        <w:adjustRightInd w:val="0"/>
        <w:jc w:val="center"/>
        <w:outlineLvl w:val="2"/>
        <w:rPr>
          <w:sz w:val="26"/>
          <w:szCs w:val="26"/>
        </w:rPr>
      </w:pPr>
    </w:p>
    <w:p w:rsidR="006A6DC2" w:rsidRPr="00F00EEA" w:rsidRDefault="006A6DC2" w:rsidP="00A2471D">
      <w:pPr>
        <w:widowControl w:val="0"/>
        <w:autoSpaceDE w:val="0"/>
        <w:autoSpaceDN w:val="0"/>
        <w:adjustRightInd w:val="0"/>
        <w:jc w:val="center"/>
        <w:outlineLvl w:val="2"/>
        <w:rPr>
          <w:sz w:val="26"/>
          <w:szCs w:val="26"/>
        </w:rPr>
      </w:pPr>
    </w:p>
    <w:p w:rsidR="003F15E1" w:rsidRPr="007954FD" w:rsidRDefault="00C6251F" w:rsidP="00A2471D">
      <w:pPr>
        <w:widowControl w:val="0"/>
        <w:autoSpaceDE w:val="0"/>
        <w:autoSpaceDN w:val="0"/>
        <w:adjustRightInd w:val="0"/>
        <w:jc w:val="center"/>
        <w:outlineLvl w:val="2"/>
        <w:rPr>
          <w:b/>
          <w:sz w:val="26"/>
          <w:szCs w:val="26"/>
        </w:rPr>
      </w:pPr>
      <w:r w:rsidRPr="007954FD">
        <w:rPr>
          <w:b/>
          <w:sz w:val="26"/>
          <w:szCs w:val="26"/>
        </w:rPr>
        <w:t xml:space="preserve">2019 </w:t>
      </w:r>
      <w:r w:rsidR="003F15E1" w:rsidRPr="007954FD">
        <w:rPr>
          <w:b/>
          <w:sz w:val="26"/>
          <w:szCs w:val="26"/>
        </w:rPr>
        <w:t>г</w:t>
      </w:r>
      <w:r w:rsidRPr="007954FD">
        <w:rPr>
          <w:b/>
          <w:sz w:val="26"/>
          <w:szCs w:val="26"/>
        </w:rPr>
        <w:t>од</w:t>
      </w:r>
    </w:p>
    <w:p w:rsidR="003F15E1" w:rsidRDefault="003F15E1" w:rsidP="00A2471D">
      <w:pPr>
        <w:widowControl w:val="0"/>
        <w:autoSpaceDE w:val="0"/>
        <w:autoSpaceDN w:val="0"/>
        <w:adjustRightInd w:val="0"/>
        <w:jc w:val="center"/>
        <w:outlineLvl w:val="2"/>
        <w:rPr>
          <w:sz w:val="26"/>
          <w:szCs w:val="26"/>
        </w:rPr>
      </w:pPr>
    </w:p>
    <w:p w:rsidR="00C6251F" w:rsidRPr="007954FD" w:rsidRDefault="00C6251F" w:rsidP="00A2471D">
      <w:pPr>
        <w:widowControl w:val="0"/>
        <w:autoSpaceDE w:val="0"/>
        <w:autoSpaceDN w:val="0"/>
        <w:adjustRightInd w:val="0"/>
        <w:jc w:val="center"/>
        <w:outlineLvl w:val="2"/>
        <w:rPr>
          <w:sz w:val="28"/>
          <w:szCs w:val="28"/>
        </w:rPr>
      </w:pPr>
      <w:r w:rsidRPr="007954FD">
        <w:rPr>
          <w:sz w:val="28"/>
          <w:szCs w:val="28"/>
        </w:rPr>
        <w:t xml:space="preserve">Костромская область Сусанинский район </w:t>
      </w:r>
    </w:p>
    <w:p w:rsidR="00C6251F" w:rsidRPr="007954FD" w:rsidRDefault="00C6251F" w:rsidP="00A2471D">
      <w:pPr>
        <w:widowControl w:val="0"/>
        <w:autoSpaceDE w:val="0"/>
        <w:autoSpaceDN w:val="0"/>
        <w:adjustRightInd w:val="0"/>
        <w:jc w:val="center"/>
        <w:outlineLvl w:val="2"/>
        <w:rPr>
          <w:sz w:val="28"/>
          <w:szCs w:val="28"/>
        </w:rPr>
      </w:pPr>
      <w:r w:rsidRPr="007954FD">
        <w:rPr>
          <w:sz w:val="28"/>
          <w:szCs w:val="28"/>
        </w:rPr>
        <w:t>село Владимирово</w:t>
      </w:r>
    </w:p>
    <w:p w:rsidR="00C6251F" w:rsidRPr="007954FD" w:rsidRDefault="00C6251F" w:rsidP="00A2471D">
      <w:pPr>
        <w:widowControl w:val="0"/>
        <w:autoSpaceDE w:val="0"/>
        <w:autoSpaceDN w:val="0"/>
        <w:adjustRightInd w:val="0"/>
        <w:jc w:val="center"/>
        <w:outlineLvl w:val="2"/>
        <w:rPr>
          <w:sz w:val="28"/>
          <w:szCs w:val="28"/>
        </w:rPr>
      </w:pPr>
    </w:p>
    <w:p w:rsidR="00C6251F" w:rsidRDefault="00C6251F" w:rsidP="00A2471D">
      <w:pPr>
        <w:widowControl w:val="0"/>
        <w:autoSpaceDE w:val="0"/>
        <w:autoSpaceDN w:val="0"/>
        <w:adjustRightInd w:val="0"/>
        <w:jc w:val="center"/>
        <w:outlineLvl w:val="2"/>
        <w:rPr>
          <w:sz w:val="26"/>
          <w:szCs w:val="26"/>
        </w:rPr>
      </w:pPr>
    </w:p>
    <w:p w:rsidR="00C6251F" w:rsidRDefault="00C6251F" w:rsidP="00A2471D">
      <w:pPr>
        <w:widowControl w:val="0"/>
        <w:autoSpaceDE w:val="0"/>
        <w:autoSpaceDN w:val="0"/>
        <w:adjustRightInd w:val="0"/>
        <w:jc w:val="center"/>
        <w:outlineLvl w:val="2"/>
        <w:rPr>
          <w:sz w:val="26"/>
          <w:szCs w:val="26"/>
        </w:rPr>
      </w:pPr>
    </w:p>
    <w:p w:rsidR="00C6251F" w:rsidRDefault="00C6251F" w:rsidP="00A2471D">
      <w:pPr>
        <w:widowControl w:val="0"/>
        <w:autoSpaceDE w:val="0"/>
        <w:autoSpaceDN w:val="0"/>
        <w:adjustRightInd w:val="0"/>
        <w:jc w:val="center"/>
        <w:outlineLvl w:val="2"/>
        <w:rPr>
          <w:sz w:val="26"/>
          <w:szCs w:val="26"/>
        </w:rPr>
      </w:pPr>
    </w:p>
    <w:p w:rsidR="006A6DC2" w:rsidRPr="00F00EEA" w:rsidRDefault="006A6DC2" w:rsidP="00A2471D">
      <w:pPr>
        <w:widowControl w:val="0"/>
        <w:autoSpaceDE w:val="0"/>
        <w:autoSpaceDN w:val="0"/>
        <w:adjustRightInd w:val="0"/>
        <w:jc w:val="center"/>
        <w:outlineLvl w:val="2"/>
        <w:rPr>
          <w:sz w:val="26"/>
          <w:szCs w:val="26"/>
        </w:rPr>
      </w:pPr>
    </w:p>
    <w:p w:rsidR="004C6FB7" w:rsidRPr="00966594" w:rsidRDefault="004C6FB7" w:rsidP="00A2471D">
      <w:pPr>
        <w:widowControl w:val="0"/>
        <w:autoSpaceDE w:val="0"/>
        <w:autoSpaceDN w:val="0"/>
        <w:adjustRightInd w:val="0"/>
        <w:jc w:val="center"/>
        <w:outlineLvl w:val="2"/>
        <w:rPr>
          <w:sz w:val="26"/>
          <w:szCs w:val="26"/>
        </w:rPr>
      </w:pPr>
      <w:r w:rsidRPr="00966594">
        <w:rPr>
          <w:sz w:val="26"/>
          <w:szCs w:val="26"/>
        </w:rPr>
        <w:t>Раздел I</w:t>
      </w:r>
    </w:p>
    <w:p w:rsidR="00A2471D" w:rsidRPr="00966594" w:rsidRDefault="00A2471D" w:rsidP="00A2471D">
      <w:pPr>
        <w:widowControl w:val="0"/>
        <w:autoSpaceDE w:val="0"/>
        <w:autoSpaceDN w:val="0"/>
        <w:adjustRightInd w:val="0"/>
        <w:jc w:val="center"/>
        <w:outlineLvl w:val="2"/>
        <w:rPr>
          <w:b/>
          <w:sz w:val="26"/>
          <w:szCs w:val="26"/>
        </w:rPr>
      </w:pPr>
      <w:r w:rsidRPr="00966594">
        <w:rPr>
          <w:b/>
          <w:sz w:val="26"/>
          <w:szCs w:val="26"/>
        </w:rPr>
        <w:t>Общие положения</w:t>
      </w:r>
    </w:p>
    <w:p w:rsidR="00A2471D" w:rsidRPr="00966594" w:rsidRDefault="00A2471D" w:rsidP="00A2471D">
      <w:pPr>
        <w:widowControl w:val="0"/>
        <w:autoSpaceDE w:val="0"/>
        <w:autoSpaceDN w:val="0"/>
        <w:adjustRightInd w:val="0"/>
        <w:ind w:firstLine="540"/>
        <w:jc w:val="both"/>
        <w:rPr>
          <w:sz w:val="26"/>
          <w:szCs w:val="26"/>
        </w:rPr>
      </w:pPr>
    </w:p>
    <w:p w:rsidR="00A2471D" w:rsidRPr="00966594" w:rsidRDefault="004C6FB7" w:rsidP="004C6FB7">
      <w:pPr>
        <w:widowControl w:val="0"/>
        <w:autoSpaceDE w:val="0"/>
        <w:autoSpaceDN w:val="0"/>
        <w:adjustRightInd w:val="0"/>
        <w:ind w:firstLine="709"/>
        <w:jc w:val="both"/>
        <w:rPr>
          <w:sz w:val="26"/>
          <w:szCs w:val="26"/>
        </w:rPr>
      </w:pPr>
      <w:r w:rsidRPr="00966594">
        <w:rPr>
          <w:sz w:val="26"/>
          <w:szCs w:val="26"/>
        </w:rPr>
        <w:t>1. </w:t>
      </w:r>
      <w:r w:rsidR="00A2471D" w:rsidRPr="00966594">
        <w:rPr>
          <w:sz w:val="26"/>
          <w:szCs w:val="26"/>
        </w:rPr>
        <w:t>Настоящее Положение</w:t>
      </w:r>
      <w:r w:rsidR="00482034">
        <w:rPr>
          <w:sz w:val="26"/>
          <w:szCs w:val="26"/>
        </w:rPr>
        <w:t xml:space="preserve"> (регламент)</w:t>
      </w:r>
      <w:r w:rsidR="00A2471D" w:rsidRPr="00966594">
        <w:rPr>
          <w:sz w:val="26"/>
          <w:szCs w:val="26"/>
        </w:rPr>
        <w:t xml:space="preserve"> о контрактной службе (далее - Положение) устанавливает правила организации деятельности контрактной службы </w:t>
      </w:r>
      <w:r w:rsidR="003F15E1">
        <w:rPr>
          <w:sz w:val="26"/>
          <w:szCs w:val="26"/>
        </w:rPr>
        <w:t>ОГБУ «Сусанинский ПНИ»</w:t>
      </w:r>
      <w:r w:rsidR="00A2471D" w:rsidRPr="00966594">
        <w:rPr>
          <w:sz w:val="26"/>
          <w:szCs w:val="26"/>
        </w:rPr>
        <w:t xml:space="preserve"> (далее - Заказчик) при планировании и осуществлении закупок товаров, работ, услуг для обеспечения государственных нужд.</w:t>
      </w:r>
    </w:p>
    <w:p w:rsidR="00A2471D" w:rsidRPr="00966594" w:rsidRDefault="004C6FB7" w:rsidP="004C6FB7">
      <w:pPr>
        <w:widowControl w:val="0"/>
        <w:autoSpaceDE w:val="0"/>
        <w:autoSpaceDN w:val="0"/>
        <w:adjustRightInd w:val="0"/>
        <w:ind w:firstLine="709"/>
        <w:jc w:val="both"/>
        <w:rPr>
          <w:sz w:val="26"/>
          <w:szCs w:val="26"/>
        </w:rPr>
      </w:pPr>
      <w:r w:rsidRPr="00966594">
        <w:rPr>
          <w:sz w:val="26"/>
          <w:szCs w:val="26"/>
        </w:rPr>
        <w:t>2. </w:t>
      </w:r>
      <w:r w:rsidR="00A2471D" w:rsidRPr="00966594">
        <w:rPr>
          <w:sz w:val="26"/>
          <w:szCs w:val="26"/>
        </w:rPr>
        <w:t xml:space="preserve">Контрактная служба создается в целях обеспечения планирования и осуществления Заказчиком закупок товаров, работ, услуг для </w:t>
      </w:r>
      <w:r w:rsidRPr="00966594">
        <w:rPr>
          <w:sz w:val="26"/>
          <w:szCs w:val="26"/>
        </w:rPr>
        <w:t xml:space="preserve">обеспечения </w:t>
      </w:r>
      <w:r w:rsidR="00A2471D" w:rsidRPr="00966594">
        <w:rPr>
          <w:sz w:val="26"/>
          <w:szCs w:val="26"/>
        </w:rPr>
        <w:t>государственных нужд (далее - закупка).</w:t>
      </w:r>
    </w:p>
    <w:p w:rsidR="00A2471D" w:rsidRPr="00966594" w:rsidRDefault="004C6FB7" w:rsidP="00DC7891">
      <w:pPr>
        <w:autoSpaceDE w:val="0"/>
        <w:autoSpaceDN w:val="0"/>
        <w:adjustRightInd w:val="0"/>
        <w:ind w:firstLine="709"/>
        <w:jc w:val="both"/>
        <w:rPr>
          <w:rFonts w:eastAsiaTheme="minorHAnsi"/>
          <w:sz w:val="26"/>
          <w:szCs w:val="26"/>
          <w:lang w:eastAsia="en-US"/>
        </w:rPr>
      </w:pPr>
      <w:r w:rsidRPr="00966594">
        <w:rPr>
          <w:sz w:val="26"/>
          <w:szCs w:val="26"/>
        </w:rPr>
        <w:t>3. </w:t>
      </w:r>
      <w:r w:rsidR="00A2471D" w:rsidRPr="00966594">
        <w:rPr>
          <w:sz w:val="26"/>
          <w:szCs w:val="26"/>
        </w:rPr>
        <w:t xml:space="preserve">Контрактная служба в своей деятельности руководствуется </w:t>
      </w:r>
      <w:hyperlink r:id="rId7" w:history="1">
        <w:r w:rsidR="00A2471D" w:rsidRPr="00966594">
          <w:rPr>
            <w:sz w:val="26"/>
            <w:szCs w:val="26"/>
          </w:rPr>
          <w:t>Конституцией</w:t>
        </w:r>
      </w:hyperlink>
      <w:r w:rsidR="00A2471D" w:rsidRPr="00966594">
        <w:rPr>
          <w:sz w:val="26"/>
          <w:szCs w:val="26"/>
        </w:rPr>
        <w:t xml:space="preserve"> Российской Федерации, </w:t>
      </w:r>
      <w:r w:rsidRPr="00966594">
        <w:rPr>
          <w:sz w:val="26"/>
          <w:szCs w:val="26"/>
        </w:rPr>
        <w:t xml:space="preserve">Федеральным </w:t>
      </w:r>
      <w:hyperlink r:id="rId8" w:history="1">
        <w:r w:rsidRPr="00966594">
          <w:rPr>
            <w:sz w:val="26"/>
            <w:szCs w:val="26"/>
          </w:rPr>
          <w:t>законом</w:t>
        </w:r>
      </w:hyperlink>
      <w:r w:rsidRPr="00966594">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–Федеральный закон), </w:t>
      </w:r>
      <w:r w:rsidR="00A2471D" w:rsidRPr="00966594">
        <w:rPr>
          <w:sz w:val="26"/>
          <w:szCs w:val="26"/>
        </w:rPr>
        <w:t>гражданским законодательством</w:t>
      </w:r>
      <w:r w:rsidR="004030F9">
        <w:rPr>
          <w:sz w:val="26"/>
          <w:szCs w:val="26"/>
        </w:rPr>
        <w:t xml:space="preserve"> Российской Федерации</w:t>
      </w:r>
      <w:r w:rsidR="00A2471D" w:rsidRPr="00966594">
        <w:rPr>
          <w:sz w:val="26"/>
          <w:szCs w:val="26"/>
        </w:rPr>
        <w:t>, бюджетным законодательством Российской Федерации, нормативными правовыми актами</w:t>
      </w:r>
      <w:r w:rsidRPr="00966594">
        <w:rPr>
          <w:sz w:val="26"/>
          <w:szCs w:val="26"/>
        </w:rPr>
        <w:t xml:space="preserve"> о контрактной системе в сфере закупок товаров, работ, услуг для обеспечения государственных и муниципальных нужд</w:t>
      </w:r>
      <w:r w:rsidR="00A2471D" w:rsidRPr="00966594">
        <w:rPr>
          <w:sz w:val="26"/>
          <w:szCs w:val="26"/>
        </w:rPr>
        <w:t xml:space="preserve">, </w:t>
      </w:r>
      <w:r w:rsidRPr="00966594">
        <w:rPr>
          <w:sz w:val="26"/>
          <w:szCs w:val="26"/>
        </w:rPr>
        <w:t>в том числе</w:t>
      </w:r>
      <w:r w:rsidR="00DC7891" w:rsidRPr="00966594">
        <w:rPr>
          <w:rFonts w:eastAsiaTheme="minorHAnsi"/>
          <w:sz w:val="26"/>
          <w:szCs w:val="26"/>
          <w:lang w:eastAsia="en-US"/>
        </w:rPr>
        <w:t>Типовым положением (регламентом) о контрактной службе</w:t>
      </w:r>
      <w:r w:rsidRPr="00966594">
        <w:rPr>
          <w:sz w:val="26"/>
          <w:szCs w:val="26"/>
        </w:rPr>
        <w:t xml:space="preserve">, </w:t>
      </w:r>
      <w:r w:rsidR="00DC7891" w:rsidRPr="00966594">
        <w:rPr>
          <w:sz w:val="26"/>
          <w:szCs w:val="26"/>
        </w:rPr>
        <w:t xml:space="preserve">утвержденным </w:t>
      </w:r>
      <w:r w:rsidR="00DC7891" w:rsidRPr="00966594">
        <w:rPr>
          <w:rFonts w:eastAsiaTheme="minorHAnsi"/>
          <w:sz w:val="26"/>
          <w:szCs w:val="26"/>
          <w:lang w:eastAsia="en-US"/>
        </w:rPr>
        <w:t xml:space="preserve">приказом Минэкономразвития России от 29.10.2013 № 631, </w:t>
      </w:r>
      <w:r w:rsidRPr="00966594">
        <w:rPr>
          <w:sz w:val="26"/>
          <w:szCs w:val="26"/>
        </w:rPr>
        <w:t xml:space="preserve">иными нормативными правовыми актами Российской Федерации, </w:t>
      </w:r>
      <w:r w:rsidR="00DC7891" w:rsidRPr="00966594">
        <w:rPr>
          <w:sz w:val="26"/>
          <w:szCs w:val="26"/>
        </w:rPr>
        <w:t>настоящим П</w:t>
      </w:r>
      <w:r w:rsidRPr="00966594">
        <w:rPr>
          <w:sz w:val="26"/>
          <w:szCs w:val="26"/>
        </w:rPr>
        <w:t>оложением</w:t>
      </w:r>
      <w:r w:rsidR="00A2471D" w:rsidRPr="00966594">
        <w:rPr>
          <w:sz w:val="26"/>
          <w:szCs w:val="26"/>
        </w:rPr>
        <w:t>.</w:t>
      </w:r>
    </w:p>
    <w:p w:rsidR="00DC7891" w:rsidRPr="00966594" w:rsidRDefault="00A2471D" w:rsidP="00DC7891">
      <w:pPr>
        <w:autoSpaceDE w:val="0"/>
        <w:autoSpaceDN w:val="0"/>
        <w:adjustRightInd w:val="0"/>
        <w:ind w:firstLine="709"/>
        <w:jc w:val="both"/>
        <w:rPr>
          <w:rFonts w:eastAsiaTheme="minorHAnsi"/>
          <w:sz w:val="26"/>
          <w:szCs w:val="26"/>
          <w:lang w:eastAsia="en-US"/>
        </w:rPr>
      </w:pPr>
      <w:r w:rsidRPr="00966594">
        <w:rPr>
          <w:sz w:val="26"/>
          <w:szCs w:val="26"/>
        </w:rPr>
        <w:t xml:space="preserve">4. </w:t>
      </w:r>
      <w:r w:rsidR="00DC7891" w:rsidRPr="00966594">
        <w:rPr>
          <w:rFonts w:eastAsiaTheme="minorHAnsi"/>
          <w:sz w:val="26"/>
          <w:szCs w:val="26"/>
          <w:lang w:eastAsia="en-US"/>
        </w:rPr>
        <w:t>Основными принципами создания и функционирования контрактной службы при планировании и осуществлении закупок являются:</w:t>
      </w:r>
    </w:p>
    <w:p w:rsidR="00DC7891" w:rsidRPr="00966594" w:rsidRDefault="00DC7891" w:rsidP="00DC7891">
      <w:pPr>
        <w:autoSpaceDE w:val="0"/>
        <w:autoSpaceDN w:val="0"/>
        <w:adjustRightInd w:val="0"/>
        <w:ind w:firstLine="709"/>
        <w:jc w:val="both"/>
        <w:rPr>
          <w:rFonts w:eastAsiaTheme="minorHAnsi"/>
          <w:sz w:val="26"/>
          <w:szCs w:val="26"/>
          <w:lang w:eastAsia="en-US"/>
        </w:rPr>
      </w:pPr>
      <w:r w:rsidRPr="00966594">
        <w:rPr>
          <w:rFonts w:eastAsiaTheme="minorHAnsi"/>
          <w:sz w:val="26"/>
          <w:szCs w:val="26"/>
          <w:lang w:eastAsia="en-US"/>
        </w:rPr>
        <w:t>1) привлечение квалифицированных специалистов, обладающих теоретическими и практическими знаниями и навыками в сфере закупок;</w:t>
      </w:r>
    </w:p>
    <w:p w:rsidR="00DC7891" w:rsidRPr="00966594" w:rsidRDefault="00DC7891" w:rsidP="00DC7891">
      <w:pPr>
        <w:autoSpaceDE w:val="0"/>
        <w:autoSpaceDN w:val="0"/>
        <w:adjustRightInd w:val="0"/>
        <w:ind w:firstLine="709"/>
        <w:jc w:val="both"/>
        <w:rPr>
          <w:rFonts w:eastAsiaTheme="minorHAnsi"/>
          <w:sz w:val="26"/>
          <w:szCs w:val="26"/>
          <w:lang w:eastAsia="en-US"/>
        </w:rPr>
      </w:pPr>
      <w:r w:rsidRPr="00966594">
        <w:rPr>
          <w:rFonts w:eastAsiaTheme="minorHAnsi"/>
          <w:sz w:val="26"/>
          <w:szCs w:val="26"/>
          <w:lang w:eastAsia="en-US"/>
        </w:rPr>
        <w:t>2) свободный доступ к информации о совершаемых контрактной службой действиях, направленных на обеспечение государственных нужд, в том числе способах осуществления закупок и их результатах;</w:t>
      </w:r>
    </w:p>
    <w:p w:rsidR="00DC7891" w:rsidRPr="00966594" w:rsidRDefault="00DC7891" w:rsidP="00DC7891">
      <w:pPr>
        <w:autoSpaceDE w:val="0"/>
        <w:autoSpaceDN w:val="0"/>
        <w:adjustRightInd w:val="0"/>
        <w:ind w:firstLine="709"/>
        <w:jc w:val="both"/>
        <w:rPr>
          <w:rFonts w:eastAsiaTheme="minorHAnsi"/>
          <w:sz w:val="26"/>
          <w:szCs w:val="26"/>
          <w:lang w:eastAsia="en-US"/>
        </w:rPr>
      </w:pPr>
      <w:r w:rsidRPr="00966594">
        <w:rPr>
          <w:rFonts w:eastAsiaTheme="minorHAnsi"/>
          <w:sz w:val="26"/>
          <w:szCs w:val="26"/>
          <w:lang w:eastAsia="en-US"/>
        </w:rPr>
        <w:t>3) заключение контрактов на условиях, обеспечивающих наиболее эффективное достижение заданных результатов обеспечения государственных нужд;</w:t>
      </w:r>
    </w:p>
    <w:p w:rsidR="00DC7891" w:rsidRDefault="00DC7891" w:rsidP="00DC7891">
      <w:pPr>
        <w:autoSpaceDE w:val="0"/>
        <w:autoSpaceDN w:val="0"/>
        <w:adjustRightInd w:val="0"/>
        <w:ind w:firstLine="709"/>
        <w:jc w:val="both"/>
        <w:rPr>
          <w:rFonts w:eastAsiaTheme="minorHAnsi"/>
          <w:sz w:val="26"/>
          <w:szCs w:val="26"/>
          <w:lang w:eastAsia="en-US"/>
        </w:rPr>
      </w:pPr>
      <w:r w:rsidRPr="00966594">
        <w:rPr>
          <w:rFonts w:eastAsiaTheme="minorHAnsi"/>
          <w:sz w:val="26"/>
          <w:szCs w:val="26"/>
          <w:lang w:eastAsia="en-US"/>
        </w:rPr>
        <w:t>4) достижение Заказчиком заданных результатов обеспечения государственных нужд.</w:t>
      </w:r>
    </w:p>
    <w:p w:rsidR="00A2471D" w:rsidRPr="00C34756" w:rsidRDefault="00DC7891" w:rsidP="00DC7891">
      <w:pPr>
        <w:widowControl w:val="0"/>
        <w:autoSpaceDE w:val="0"/>
        <w:autoSpaceDN w:val="0"/>
        <w:adjustRightInd w:val="0"/>
        <w:ind w:firstLine="709"/>
        <w:jc w:val="both"/>
        <w:rPr>
          <w:i/>
          <w:sz w:val="26"/>
          <w:szCs w:val="26"/>
        </w:rPr>
      </w:pPr>
      <w:r w:rsidRPr="00966594">
        <w:rPr>
          <w:sz w:val="26"/>
          <w:szCs w:val="26"/>
        </w:rPr>
        <w:t>5. </w:t>
      </w:r>
      <w:r w:rsidR="00A2471D" w:rsidRPr="00966594">
        <w:rPr>
          <w:sz w:val="26"/>
          <w:szCs w:val="26"/>
        </w:rPr>
        <w:t xml:space="preserve">Контрактная служба создается без образования отдельного </w:t>
      </w:r>
      <w:r w:rsidR="001F1311">
        <w:rPr>
          <w:sz w:val="26"/>
          <w:szCs w:val="26"/>
        </w:rPr>
        <w:t xml:space="preserve">структурного </w:t>
      </w:r>
      <w:r w:rsidR="00A2471D" w:rsidRPr="00966594">
        <w:rPr>
          <w:sz w:val="26"/>
          <w:szCs w:val="26"/>
        </w:rPr>
        <w:t>подразделения</w:t>
      </w:r>
      <w:r w:rsidR="0026445C">
        <w:rPr>
          <w:sz w:val="26"/>
          <w:szCs w:val="26"/>
        </w:rPr>
        <w:t xml:space="preserve"> (далее – контрактная служба)</w:t>
      </w:r>
      <w:r w:rsidR="00A2471D" w:rsidRPr="00966594">
        <w:rPr>
          <w:sz w:val="26"/>
          <w:szCs w:val="26"/>
        </w:rPr>
        <w:t xml:space="preserve">, которую возглавляет </w:t>
      </w:r>
      <w:r w:rsidR="00743054" w:rsidRPr="00966594">
        <w:rPr>
          <w:sz w:val="26"/>
          <w:szCs w:val="26"/>
        </w:rPr>
        <w:t xml:space="preserve">руководитель  </w:t>
      </w:r>
      <w:r w:rsidR="00563424">
        <w:rPr>
          <w:sz w:val="26"/>
          <w:szCs w:val="26"/>
        </w:rPr>
        <w:t>Заказчика</w:t>
      </w:r>
      <w:r w:rsidR="003F15E1">
        <w:rPr>
          <w:sz w:val="26"/>
          <w:szCs w:val="26"/>
        </w:rPr>
        <w:t>.</w:t>
      </w:r>
    </w:p>
    <w:p w:rsidR="00C96949" w:rsidRPr="00924237" w:rsidRDefault="00C96949" w:rsidP="00C96949">
      <w:pPr>
        <w:autoSpaceDE w:val="0"/>
        <w:autoSpaceDN w:val="0"/>
        <w:adjustRightInd w:val="0"/>
        <w:ind w:firstLine="709"/>
        <w:jc w:val="both"/>
        <w:rPr>
          <w:sz w:val="26"/>
          <w:szCs w:val="26"/>
        </w:rPr>
      </w:pPr>
      <w:r>
        <w:rPr>
          <w:rFonts w:eastAsiaTheme="minorHAnsi"/>
          <w:sz w:val="26"/>
          <w:szCs w:val="26"/>
          <w:lang w:eastAsia="en-US"/>
        </w:rPr>
        <w:t>В соответствии с частью 22 статьи 34 Федерального закона р</w:t>
      </w:r>
      <w:r>
        <w:rPr>
          <w:sz w:val="26"/>
          <w:szCs w:val="26"/>
        </w:rPr>
        <w:t>уководителем контрактной службы</w:t>
      </w:r>
      <w:r w:rsidRPr="00966594">
        <w:rPr>
          <w:sz w:val="26"/>
          <w:szCs w:val="26"/>
        </w:rPr>
        <w:t xml:space="preserve"> не может быть физическое лицо</w:t>
      </w:r>
      <w:r w:rsidRPr="00C96949">
        <w:rPr>
          <w:sz w:val="26"/>
          <w:szCs w:val="26"/>
        </w:rPr>
        <w:t>,</w:t>
      </w:r>
      <w:r w:rsidRPr="00966594">
        <w:rPr>
          <w:sz w:val="26"/>
          <w:szCs w:val="26"/>
        </w:rPr>
        <w:t xml:space="preserve"> лично заинтересованное в </w:t>
      </w:r>
      <w:r w:rsidRPr="00966594">
        <w:rPr>
          <w:rFonts w:eastAsiaTheme="minorHAnsi"/>
          <w:sz w:val="26"/>
          <w:szCs w:val="26"/>
          <w:lang w:eastAsia="en-US"/>
        </w:rPr>
        <w:t>заключении и исполнении контракта</w:t>
      </w:r>
      <w:r>
        <w:rPr>
          <w:rFonts w:eastAsiaTheme="minorHAnsi"/>
          <w:sz w:val="26"/>
          <w:szCs w:val="26"/>
          <w:lang w:eastAsia="en-US"/>
        </w:rPr>
        <w:t xml:space="preserve">. </w:t>
      </w:r>
    </w:p>
    <w:p w:rsidR="0026445C" w:rsidRDefault="0026445C" w:rsidP="0026445C">
      <w:pPr>
        <w:widowControl w:val="0"/>
        <w:autoSpaceDE w:val="0"/>
        <w:autoSpaceDN w:val="0"/>
        <w:adjustRightInd w:val="0"/>
        <w:ind w:firstLine="709"/>
        <w:jc w:val="both"/>
        <w:rPr>
          <w:sz w:val="26"/>
          <w:szCs w:val="26"/>
        </w:rPr>
      </w:pPr>
      <w:r>
        <w:rPr>
          <w:sz w:val="26"/>
          <w:szCs w:val="26"/>
        </w:rPr>
        <w:t>6.</w:t>
      </w:r>
      <w:r w:rsidRPr="00966594">
        <w:rPr>
          <w:sz w:val="26"/>
          <w:szCs w:val="26"/>
        </w:rPr>
        <w:t xml:space="preserve"> Структура и численность контрактной службы определяется и утверждается руководителем </w:t>
      </w:r>
      <w:r w:rsidR="00563424">
        <w:rPr>
          <w:sz w:val="26"/>
          <w:szCs w:val="26"/>
        </w:rPr>
        <w:t>Заказчика</w:t>
      </w:r>
      <w:r w:rsidRPr="00966594">
        <w:rPr>
          <w:sz w:val="26"/>
          <w:szCs w:val="26"/>
        </w:rPr>
        <w:t>, но не может составлять менее двух человек.</w:t>
      </w:r>
    </w:p>
    <w:p w:rsidR="0026445C" w:rsidRPr="00C34756" w:rsidRDefault="0026445C" w:rsidP="0026445C">
      <w:pPr>
        <w:widowControl w:val="0"/>
        <w:autoSpaceDE w:val="0"/>
        <w:autoSpaceDN w:val="0"/>
        <w:adjustRightInd w:val="0"/>
        <w:ind w:firstLine="709"/>
        <w:jc w:val="both"/>
        <w:rPr>
          <w:i/>
          <w:sz w:val="26"/>
          <w:szCs w:val="26"/>
        </w:rPr>
      </w:pPr>
      <w:r w:rsidRPr="00966594">
        <w:rPr>
          <w:sz w:val="26"/>
          <w:szCs w:val="26"/>
        </w:rPr>
        <w:t>В состав контрактной службы входят должностные лица следующих структурных подразделений</w:t>
      </w:r>
      <w:r w:rsidR="003F15E1">
        <w:rPr>
          <w:sz w:val="26"/>
          <w:szCs w:val="26"/>
        </w:rPr>
        <w:t xml:space="preserve"> </w:t>
      </w:r>
      <w:r w:rsidR="00563424">
        <w:rPr>
          <w:sz w:val="26"/>
          <w:szCs w:val="26"/>
        </w:rPr>
        <w:t>З</w:t>
      </w:r>
      <w:r w:rsidR="00B2233B" w:rsidRPr="00966594">
        <w:rPr>
          <w:sz w:val="26"/>
          <w:szCs w:val="26"/>
        </w:rPr>
        <w:t>аказчика</w:t>
      </w:r>
      <w:r w:rsidR="003F15E1">
        <w:rPr>
          <w:sz w:val="26"/>
          <w:szCs w:val="26"/>
        </w:rPr>
        <w:t>:</w:t>
      </w:r>
    </w:p>
    <w:p w:rsidR="0026445C" w:rsidRPr="00BE6175" w:rsidRDefault="006258C2" w:rsidP="0026445C">
      <w:pPr>
        <w:widowControl w:val="0"/>
        <w:autoSpaceDE w:val="0"/>
        <w:autoSpaceDN w:val="0"/>
        <w:adjustRightInd w:val="0"/>
        <w:ind w:firstLine="540"/>
        <w:jc w:val="both"/>
        <w:rPr>
          <w:sz w:val="26"/>
          <w:szCs w:val="26"/>
        </w:rPr>
      </w:pPr>
      <w:r>
        <w:rPr>
          <w:sz w:val="26"/>
          <w:szCs w:val="26"/>
        </w:rPr>
        <w:t>бухгалтерия</w:t>
      </w:r>
      <w:r w:rsidR="0026445C" w:rsidRPr="00BE6175">
        <w:rPr>
          <w:sz w:val="26"/>
          <w:szCs w:val="26"/>
        </w:rPr>
        <w:t>;</w:t>
      </w:r>
    </w:p>
    <w:p w:rsidR="0026445C" w:rsidRPr="00BE6175" w:rsidRDefault="0026445C" w:rsidP="0026445C">
      <w:pPr>
        <w:widowControl w:val="0"/>
        <w:autoSpaceDE w:val="0"/>
        <w:autoSpaceDN w:val="0"/>
        <w:adjustRightInd w:val="0"/>
        <w:ind w:firstLine="540"/>
        <w:jc w:val="both"/>
        <w:rPr>
          <w:sz w:val="26"/>
          <w:szCs w:val="26"/>
        </w:rPr>
      </w:pPr>
      <w:r w:rsidRPr="00BE6175">
        <w:rPr>
          <w:sz w:val="26"/>
          <w:szCs w:val="26"/>
        </w:rPr>
        <w:t>юридически</w:t>
      </w:r>
      <w:r>
        <w:rPr>
          <w:sz w:val="26"/>
          <w:szCs w:val="26"/>
        </w:rPr>
        <w:t>й</w:t>
      </w:r>
      <w:r w:rsidR="003F15E1">
        <w:rPr>
          <w:sz w:val="26"/>
          <w:szCs w:val="26"/>
        </w:rPr>
        <w:t xml:space="preserve"> </w:t>
      </w:r>
      <w:r>
        <w:rPr>
          <w:sz w:val="26"/>
          <w:szCs w:val="26"/>
        </w:rPr>
        <w:t>отдел</w:t>
      </w:r>
      <w:r w:rsidRPr="00BE6175">
        <w:rPr>
          <w:sz w:val="26"/>
          <w:szCs w:val="26"/>
        </w:rPr>
        <w:t>;</w:t>
      </w:r>
    </w:p>
    <w:p w:rsidR="0026445C" w:rsidRDefault="0026445C" w:rsidP="0026445C">
      <w:pPr>
        <w:widowControl w:val="0"/>
        <w:autoSpaceDE w:val="0"/>
        <w:autoSpaceDN w:val="0"/>
        <w:adjustRightInd w:val="0"/>
        <w:ind w:firstLine="540"/>
        <w:jc w:val="both"/>
        <w:rPr>
          <w:sz w:val="26"/>
          <w:szCs w:val="26"/>
        </w:rPr>
      </w:pPr>
      <w:r>
        <w:rPr>
          <w:sz w:val="26"/>
          <w:szCs w:val="26"/>
        </w:rPr>
        <w:lastRenderedPageBreak/>
        <w:t>отделы</w:t>
      </w:r>
      <w:r w:rsidRPr="00BE6175">
        <w:rPr>
          <w:sz w:val="26"/>
          <w:szCs w:val="26"/>
        </w:rPr>
        <w:t>, являющи</w:t>
      </w:r>
      <w:r>
        <w:rPr>
          <w:sz w:val="26"/>
          <w:szCs w:val="26"/>
        </w:rPr>
        <w:t>еся</w:t>
      </w:r>
      <w:r w:rsidRPr="00BE6175">
        <w:rPr>
          <w:sz w:val="26"/>
          <w:szCs w:val="26"/>
        </w:rPr>
        <w:t xml:space="preserve"> функциональными заказчиками закуп</w:t>
      </w:r>
      <w:r>
        <w:rPr>
          <w:sz w:val="26"/>
          <w:szCs w:val="26"/>
        </w:rPr>
        <w:t>о</w:t>
      </w:r>
      <w:r w:rsidRPr="00BE6175">
        <w:rPr>
          <w:sz w:val="26"/>
          <w:szCs w:val="26"/>
        </w:rPr>
        <w:t>к (далее - инициатор</w:t>
      </w:r>
      <w:r>
        <w:rPr>
          <w:sz w:val="26"/>
          <w:szCs w:val="26"/>
        </w:rPr>
        <w:t>ы</w:t>
      </w:r>
      <w:r w:rsidRPr="00BE6175">
        <w:rPr>
          <w:sz w:val="26"/>
          <w:szCs w:val="26"/>
        </w:rPr>
        <w:t xml:space="preserve"> закупок)</w:t>
      </w:r>
      <w:r>
        <w:rPr>
          <w:sz w:val="26"/>
          <w:szCs w:val="26"/>
        </w:rPr>
        <w:t>;</w:t>
      </w:r>
    </w:p>
    <w:p w:rsidR="0026445C" w:rsidRPr="00966594" w:rsidRDefault="0026445C" w:rsidP="0026445C">
      <w:pPr>
        <w:widowControl w:val="0"/>
        <w:autoSpaceDE w:val="0"/>
        <w:autoSpaceDN w:val="0"/>
        <w:adjustRightInd w:val="0"/>
        <w:ind w:firstLine="540"/>
        <w:jc w:val="both"/>
        <w:rPr>
          <w:sz w:val="26"/>
          <w:szCs w:val="26"/>
        </w:rPr>
      </w:pPr>
      <w:r w:rsidRPr="00966594">
        <w:rPr>
          <w:sz w:val="26"/>
          <w:szCs w:val="26"/>
        </w:rPr>
        <w:t>информационный отдел.</w:t>
      </w:r>
    </w:p>
    <w:p w:rsidR="00702314" w:rsidRPr="00966594" w:rsidRDefault="0023116E" w:rsidP="00702314">
      <w:pPr>
        <w:widowControl w:val="0"/>
        <w:autoSpaceDE w:val="0"/>
        <w:autoSpaceDN w:val="0"/>
        <w:adjustRightInd w:val="0"/>
        <w:ind w:firstLine="709"/>
        <w:jc w:val="both"/>
        <w:rPr>
          <w:sz w:val="26"/>
          <w:szCs w:val="26"/>
        </w:rPr>
      </w:pPr>
      <w:r w:rsidRPr="00702314">
        <w:rPr>
          <w:sz w:val="26"/>
          <w:szCs w:val="26"/>
        </w:rPr>
        <w:t>Работники контрактной службы должны иметь высшее образование или дополнительное профессиональное образование в сфере закупок</w:t>
      </w:r>
      <w:r w:rsidR="00702314" w:rsidRPr="00966594">
        <w:rPr>
          <w:sz w:val="26"/>
          <w:szCs w:val="26"/>
        </w:rPr>
        <w:t>.</w:t>
      </w:r>
    </w:p>
    <w:p w:rsidR="00A12031" w:rsidRDefault="00A12031" w:rsidP="00A12031">
      <w:pPr>
        <w:widowControl w:val="0"/>
        <w:autoSpaceDE w:val="0"/>
        <w:autoSpaceDN w:val="0"/>
        <w:adjustRightInd w:val="0"/>
        <w:ind w:firstLine="709"/>
        <w:jc w:val="both"/>
        <w:rPr>
          <w:sz w:val="26"/>
          <w:szCs w:val="26"/>
        </w:rPr>
      </w:pPr>
      <w:r>
        <w:rPr>
          <w:sz w:val="26"/>
          <w:szCs w:val="26"/>
        </w:rPr>
        <w:t>Работники контрактной службы могут  быть членами комиссии по осуществлению закупок Заказчика</w:t>
      </w:r>
      <w:r w:rsidRPr="00684305">
        <w:rPr>
          <w:i/>
          <w:sz w:val="26"/>
          <w:szCs w:val="26"/>
        </w:rPr>
        <w:t>.</w:t>
      </w:r>
    </w:p>
    <w:p w:rsidR="0026445C" w:rsidRPr="00966594" w:rsidRDefault="00BA54DB" w:rsidP="0026445C">
      <w:pPr>
        <w:widowControl w:val="0"/>
        <w:autoSpaceDE w:val="0"/>
        <w:autoSpaceDN w:val="0"/>
        <w:adjustRightInd w:val="0"/>
        <w:ind w:firstLine="709"/>
        <w:jc w:val="both"/>
        <w:rPr>
          <w:sz w:val="26"/>
          <w:szCs w:val="26"/>
        </w:rPr>
      </w:pPr>
      <w:hyperlink w:anchor="Par209" w:history="1">
        <w:r w:rsidR="0026445C" w:rsidRPr="00966594">
          <w:rPr>
            <w:sz w:val="26"/>
            <w:szCs w:val="26"/>
          </w:rPr>
          <w:t>Распределение</w:t>
        </w:r>
      </w:hyperlink>
      <w:r w:rsidR="0026445C" w:rsidRPr="00966594">
        <w:rPr>
          <w:sz w:val="26"/>
          <w:szCs w:val="26"/>
        </w:rPr>
        <w:t xml:space="preserve"> функций и полномочий </w:t>
      </w:r>
      <w:r w:rsidR="0026445C">
        <w:rPr>
          <w:sz w:val="26"/>
          <w:szCs w:val="26"/>
        </w:rPr>
        <w:t>контрактной службы</w:t>
      </w:r>
      <w:r w:rsidR="0026445C" w:rsidRPr="00966594">
        <w:rPr>
          <w:sz w:val="26"/>
          <w:szCs w:val="26"/>
        </w:rPr>
        <w:t>, определяется настоящим Положением (приложение 1</w:t>
      </w:r>
      <w:r w:rsidR="0026445C">
        <w:rPr>
          <w:sz w:val="26"/>
          <w:szCs w:val="26"/>
        </w:rPr>
        <w:t>)</w:t>
      </w:r>
      <w:r w:rsidR="0026445C" w:rsidRPr="00966594">
        <w:rPr>
          <w:sz w:val="26"/>
          <w:szCs w:val="26"/>
        </w:rPr>
        <w:t>.</w:t>
      </w:r>
    </w:p>
    <w:p w:rsidR="0026445C" w:rsidRPr="0026445C" w:rsidRDefault="0026445C" w:rsidP="0026445C">
      <w:pPr>
        <w:widowControl w:val="0"/>
        <w:autoSpaceDE w:val="0"/>
        <w:autoSpaceDN w:val="0"/>
        <w:adjustRightInd w:val="0"/>
        <w:ind w:firstLine="709"/>
        <w:jc w:val="both"/>
        <w:rPr>
          <w:sz w:val="26"/>
          <w:szCs w:val="26"/>
        </w:rPr>
      </w:pPr>
      <w:r>
        <w:rPr>
          <w:sz w:val="26"/>
          <w:szCs w:val="26"/>
        </w:rPr>
        <w:t xml:space="preserve">Порядок взаимодействия контрактной службы с другими подразделениями </w:t>
      </w:r>
      <w:r w:rsidR="00563424">
        <w:rPr>
          <w:sz w:val="26"/>
          <w:szCs w:val="26"/>
        </w:rPr>
        <w:t>Заказчика</w:t>
      </w:r>
      <w:r w:rsidRPr="0026445C">
        <w:rPr>
          <w:sz w:val="26"/>
          <w:szCs w:val="26"/>
        </w:rPr>
        <w:t xml:space="preserve">, </w:t>
      </w:r>
      <w:r>
        <w:rPr>
          <w:sz w:val="26"/>
          <w:szCs w:val="26"/>
        </w:rPr>
        <w:t xml:space="preserve">комиссией по осуществлению закупок определяется настоящим Положением </w:t>
      </w:r>
      <w:r w:rsidRPr="00966594">
        <w:rPr>
          <w:sz w:val="26"/>
          <w:szCs w:val="26"/>
        </w:rPr>
        <w:t xml:space="preserve">(приложение </w:t>
      </w:r>
      <w:r>
        <w:rPr>
          <w:sz w:val="26"/>
          <w:szCs w:val="26"/>
        </w:rPr>
        <w:t>2)</w:t>
      </w:r>
      <w:r w:rsidRPr="00966594">
        <w:rPr>
          <w:sz w:val="26"/>
          <w:szCs w:val="26"/>
        </w:rPr>
        <w:t>.</w:t>
      </w:r>
    </w:p>
    <w:p w:rsidR="00A2471D" w:rsidRPr="00966594" w:rsidRDefault="00743054" w:rsidP="00743054">
      <w:pPr>
        <w:widowControl w:val="0"/>
        <w:autoSpaceDE w:val="0"/>
        <w:autoSpaceDN w:val="0"/>
        <w:adjustRightInd w:val="0"/>
        <w:ind w:firstLine="709"/>
        <w:jc w:val="both"/>
        <w:rPr>
          <w:sz w:val="26"/>
          <w:szCs w:val="26"/>
        </w:rPr>
      </w:pPr>
      <w:r w:rsidRPr="00966594">
        <w:rPr>
          <w:sz w:val="26"/>
          <w:szCs w:val="26"/>
        </w:rPr>
        <w:t>7. </w:t>
      </w:r>
      <w:r w:rsidR="00A2471D" w:rsidRPr="00966594">
        <w:rPr>
          <w:sz w:val="26"/>
          <w:szCs w:val="26"/>
        </w:rPr>
        <w:t>Функциональные обязанности контрактной службы:</w:t>
      </w:r>
    </w:p>
    <w:p w:rsidR="00A2471D" w:rsidRPr="00966594" w:rsidRDefault="00743054" w:rsidP="00B80767">
      <w:pPr>
        <w:widowControl w:val="0"/>
        <w:tabs>
          <w:tab w:val="left" w:pos="6321"/>
        </w:tabs>
        <w:autoSpaceDE w:val="0"/>
        <w:autoSpaceDN w:val="0"/>
        <w:adjustRightInd w:val="0"/>
        <w:ind w:firstLine="709"/>
        <w:jc w:val="both"/>
        <w:rPr>
          <w:sz w:val="26"/>
          <w:szCs w:val="26"/>
        </w:rPr>
      </w:pPr>
      <w:r w:rsidRPr="00966594">
        <w:rPr>
          <w:sz w:val="26"/>
          <w:szCs w:val="26"/>
        </w:rPr>
        <w:t>1) </w:t>
      </w:r>
      <w:r w:rsidR="00A2471D" w:rsidRPr="00966594">
        <w:rPr>
          <w:sz w:val="26"/>
          <w:szCs w:val="26"/>
        </w:rPr>
        <w:t>планирование закуп</w:t>
      </w:r>
      <w:r w:rsidRPr="00966594">
        <w:rPr>
          <w:sz w:val="26"/>
          <w:szCs w:val="26"/>
        </w:rPr>
        <w:t>ок</w:t>
      </w:r>
      <w:r w:rsidR="00A2471D" w:rsidRPr="00966594">
        <w:rPr>
          <w:sz w:val="26"/>
          <w:szCs w:val="26"/>
        </w:rPr>
        <w:t>;</w:t>
      </w:r>
      <w:r w:rsidR="00B80767" w:rsidRPr="00966594">
        <w:rPr>
          <w:sz w:val="26"/>
          <w:szCs w:val="26"/>
        </w:rPr>
        <w:tab/>
      </w:r>
    </w:p>
    <w:p w:rsidR="00A2471D" w:rsidRPr="00966594" w:rsidRDefault="00743054" w:rsidP="00743054">
      <w:pPr>
        <w:widowControl w:val="0"/>
        <w:autoSpaceDE w:val="0"/>
        <w:autoSpaceDN w:val="0"/>
        <w:adjustRightInd w:val="0"/>
        <w:ind w:firstLine="709"/>
        <w:jc w:val="both"/>
        <w:rPr>
          <w:sz w:val="26"/>
          <w:szCs w:val="26"/>
        </w:rPr>
      </w:pPr>
      <w:r w:rsidRPr="00966594">
        <w:rPr>
          <w:sz w:val="26"/>
          <w:szCs w:val="26"/>
        </w:rPr>
        <w:t>2) </w:t>
      </w:r>
      <w:r w:rsidR="00A2471D" w:rsidRPr="00966594">
        <w:rPr>
          <w:sz w:val="26"/>
          <w:szCs w:val="26"/>
        </w:rPr>
        <w:t>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A2471D" w:rsidRPr="00966594" w:rsidRDefault="00743054" w:rsidP="00743054">
      <w:pPr>
        <w:widowControl w:val="0"/>
        <w:autoSpaceDE w:val="0"/>
        <w:autoSpaceDN w:val="0"/>
        <w:adjustRightInd w:val="0"/>
        <w:ind w:firstLine="709"/>
        <w:jc w:val="both"/>
        <w:rPr>
          <w:sz w:val="26"/>
          <w:szCs w:val="26"/>
        </w:rPr>
      </w:pPr>
      <w:r w:rsidRPr="00966594">
        <w:rPr>
          <w:sz w:val="26"/>
          <w:szCs w:val="26"/>
        </w:rPr>
        <w:t>3) </w:t>
      </w:r>
      <w:r w:rsidR="00A2471D" w:rsidRPr="00966594">
        <w:rPr>
          <w:sz w:val="26"/>
          <w:szCs w:val="26"/>
        </w:rPr>
        <w:t>обоснование закуп</w:t>
      </w:r>
      <w:r w:rsidRPr="00966594">
        <w:rPr>
          <w:sz w:val="26"/>
          <w:szCs w:val="26"/>
        </w:rPr>
        <w:t>ок</w:t>
      </w:r>
      <w:r w:rsidR="00A2471D" w:rsidRPr="00966594">
        <w:rPr>
          <w:sz w:val="26"/>
          <w:szCs w:val="26"/>
        </w:rPr>
        <w:t>;</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4) </w:t>
      </w:r>
      <w:r w:rsidR="00A2471D" w:rsidRPr="00966594">
        <w:rPr>
          <w:sz w:val="26"/>
          <w:szCs w:val="26"/>
        </w:rPr>
        <w:t>обоснование начальной (максимальной) цены контракта;</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5) </w:t>
      </w:r>
      <w:r w:rsidR="00A2471D" w:rsidRPr="00966594">
        <w:rPr>
          <w:sz w:val="26"/>
          <w:szCs w:val="26"/>
        </w:rPr>
        <w:t>обязательное общественное обсуждение закупок;</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6) </w:t>
      </w:r>
      <w:r w:rsidR="00A2471D" w:rsidRPr="00966594">
        <w:rPr>
          <w:sz w:val="26"/>
          <w:szCs w:val="26"/>
        </w:rPr>
        <w:t>организационно-техническое обеспечение деятельности комиссий по осуществлению закупок;</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7) </w:t>
      </w:r>
      <w:r w:rsidR="00A2471D" w:rsidRPr="00966594">
        <w:rPr>
          <w:sz w:val="26"/>
          <w:szCs w:val="26"/>
        </w:rPr>
        <w:t>привлечение экспертов, экспертных организаций;</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8) </w:t>
      </w:r>
      <w:r w:rsidR="00A2471D" w:rsidRPr="00966594">
        <w:rPr>
          <w:sz w:val="26"/>
          <w:szCs w:val="26"/>
        </w:rPr>
        <w:t>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9) </w:t>
      </w:r>
      <w:r w:rsidR="00A2471D" w:rsidRPr="00966594">
        <w:rPr>
          <w:sz w:val="26"/>
          <w:szCs w:val="26"/>
        </w:rPr>
        <w:t>подготовка и направление приглашений принять участие в определении поставщиков (подрядчиков, исполнителей) закрытыми способами;</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10) </w:t>
      </w:r>
      <w:r w:rsidR="00A2471D" w:rsidRPr="00966594">
        <w:rPr>
          <w:sz w:val="26"/>
          <w:szCs w:val="26"/>
        </w:rPr>
        <w:t>рассмотрение банковских гарантий и организация осуществления уплаты денежных сумм по банковской гарантии;</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11) </w:t>
      </w:r>
      <w:r w:rsidR="00A2471D" w:rsidRPr="00966594">
        <w:rPr>
          <w:sz w:val="26"/>
          <w:szCs w:val="26"/>
        </w:rPr>
        <w:t>организация заключения контракта;</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12) </w:t>
      </w:r>
      <w:r w:rsidR="00A2471D" w:rsidRPr="00966594">
        <w:rPr>
          <w:sz w:val="26"/>
          <w:szCs w:val="26"/>
        </w:rPr>
        <w:t xml:space="preserve">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Pr="00966594">
        <w:rPr>
          <w:sz w:val="26"/>
          <w:szCs w:val="26"/>
        </w:rPr>
        <w:t xml:space="preserve">Федеральным законом </w:t>
      </w:r>
      <w:r w:rsidR="00A2471D" w:rsidRPr="00966594">
        <w:rPr>
          <w:sz w:val="26"/>
          <w:szCs w:val="26"/>
        </w:rPr>
        <w:t>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13) </w:t>
      </w:r>
      <w:r w:rsidR="00A2471D" w:rsidRPr="00966594">
        <w:rPr>
          <w:sz w:val="26"/>
          <w:szCs w:val="26"/>
        </w:rPr>
        <w:t>организация оплаты поставленного товара, выполненной работы (ее результатов), оказанной услуги, отдельных этапов исполнения контракта;</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14) </w:t>
      </w:r>
      <w:r w:rsidR="00A2471D" w:rsidRPr="00966594">
        <w:rPr>
          <w:sz w:val="26"/>
          <w:szCs w:val="26"/>
        </w:rPr>
        <w:t>взаимодействие с поставщиком (подрядчиком, исполнителем) при изменении, расторжении контракта;</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 xml:space="preserve">15) </w:t>
      </w:r>
      <w:r w:rsidR="00A2471D" w:rsidRPr="00966594">
        <w:rPr>
          <w:sz w:val="26"/>
          <w:szCs w:val="26"/>
        </w:rPr>
        <w:t>организация включения в реестр недобросовестных поставщиков (подрядчиков, исполнителей) информации о поставщике (подрядчике, исполнителе);</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16) </w:t>
      </w:r>
      <w:r w:rsidR="00A2471D" w:rsidRPr="00966594">
        <w:rPr>
          <w:sz w:val="26"/>
          <w:szCs w:val="26"/>
        </w:rPr>
        <w:t xml:space="preserve">направление поставщику (подрядчику, исполнителю) требования об </w:t>
      </w:r>
      <w:r w:rsidR="00A2471D" w:rsidRPr="00966594">
        <w:rPr>
          <w:sz w:val="26"/>
          <w:szCs w:val="26"/>
        </w:rPr>
        <w:lastRenderedPageBreak/>
        <w:t>уплате неустоек (штрафов, пеней);</w:t>
      </w:r>
    </w:p>
    <w:p w:rsidR="00A2471D" w:rsidRPr="00747FE2" w:rsidRDefault="00384D4C" w:rsidP="00384D4C">
      <w:pPr>
        <w:widowControl w:val="0"/>
        <w:autoSpaceDE w:val="0"/>
        <w:autoSpaceDN w:val="0"/>
        <w:adjustRightInd w:val="0"/>
        <w:ind w:firstLine="709"/>
        <w:jc w:val="both"/>
        <w:rPr>
          <w:sz w:val="26"/>
          <w:szCs w:val="26"/>
        </w:rPr>
      </w:pPr>
      <w:r w:rsidRPr="00966594">
        <w:rPr>
          <w:sz w:val="26"/>
          <w:szCs w:val="26"/>
        </w:rPr>
        <w:t>17) </w:t>
      </w:r>
      <w:r w:rsidR="00A2471D" w:rsidRPr="00966594">
        <w:rPr>
          <w:sz w:val="26"/>
          <w:szCs w:val="26"/>
        </w:rPr>
        <w:t>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7475E5" w:rsidRDefault="007475E5" w:rsidP="007475E5">
      <w:pPr>
        <w:widowControl w:val="0"/>
        <w:autoSpaceDE w:val="0"/>
        <w:autoSpaceDN w:val="0"/>
        <w:adjustRightInd w:val="0"/>
        <w:ind w:firstLine="709"/>
        <w:jc w:val="both"/>
        <w:rPr>
          <w:rFonts w:eastAsiaTheme="minorHAnsi"/>
          <w:sz w:val="26"/>
          <w:szCs w:val="26"/>
          <w:lang w:eastAsia="en-US"/>
        </w:rPr>
      </w:pPr>
      <w:r w:rsidRPr="007475E5">
        <w:rPr>
          <w:sz w:val="26"/>
          <w:szCs w:val="26"/>
        </w:rPr>
        <w:t xml:space="preserve">18) </w:t>
      </w:r>
      <w:r>
        <w:rPr>
          <w:sz w:val="26"/>
          <w:szCs w:val="26"/>
        </w:rPr>
        <w:t>внесени</w:t>
      </w:r>
      <w:r w:rsidR="00AD09CF">
        <w:rPr>
          <w:sz w:val="26"/>
          <w:szCs w:val="26"/>
        </w:rPr>
        <w:t>е</w:t>
      </w:r>
      <w:r>
        <w:rPr>
          <w:sz w:val="26"/>
          <w:szCs w:val="26"/>
        </w:rPr>
        <w:t xml:space="preserve"> информации о закупке в региональную информационную систему в сфере закупок товаров, работ, услуг для обеспечения нужд</w:t>
      </w:r>
      <w:r w:rsidR="001A13E5">
        <w:rPr>
          <w:sz w:val="26"/>
          <w:szCs w:val="26"/>
        </w:rPr>
        <w:t xml:space="preserve"> Костромской области</w:t>
      </w:r>
      <w:r>
        <w:rPr>
          <w:rFonts w:eastAsiaTheme="minorHAnsi"/>
          <w:sz w:val="26"/>
          <w:szCs w:val="26"/>
          <w:lang w:eastAsia="en-US"/>
        </w:rPr>
        <w:t>.</w:t>
      </w:r>
    </w:p>
    <w:p w:rsidR="0094633C" w:rsidRPr="0094633C" w:rsidRDefault="0094633C" w:rsidP="00384D4C">
      <w:pPr>
        <w:widowControl w:val="0"/>
        <w:autoSpaceDE w:val="0"/>
        <w:autoSpaceDN w:val="0"/>
        <w:adjustRightInd w:val="0"/>
        <w:ind w:firstLine="709"/>
        <w:jc w:val="both"/>
        <w:rPr>
          <w:sz w:val="26"/>
          <w:szCs w:val="26"/>
        </w:rPr>
      </w:pPr>
    </w:p>
    <w:p w:rsidR="00384D4C" w:rsidRPr="00966594" w:rsidRDefault="00384D4C" w:rsidP="00A2471D">
      <w:pPr>
        <w:widowControl w:val="0"/>
        <w:autoSpaceDE w:val="0"/>
        <w:autoSpaceDN w:val="0"/>
        <w:adjustRightInd w:val="0"/>
        <w:jc w:val="center"/>
        <w:outlineLvl w:val="2"/>
        <w:rPr>
          <w:sz w:val="26"/>
          <w:szCs w:val="26"/>
        </w:rPr>
      </w:pPr>
      <w:bookmarkStart w:id="1" w:name="Par120"/>
      <w:bookmarkEnd w:id="1"/>
      <w:r w:rsidRPr="00966594">
        <w:rPr>
          <w:sz w:val="26"/>
          <w:szCs w:val="26"/>
        </w:rPr>
        <w:t xml:space="preserve">Раздел </w:t>
      </w:r>
      <w:r w:rsidR="00A2471D" w:rsidRPr="00966594">
        <w:rPr>
          <w:sz w:val="26"/>
          <w:szCs w:val="26"/>
        </w:rPr>
        <w:t>I</w:t>
      </w:r>
      <w:r w:rsidRPr="00966594">
        <w:rPr>
          <w:sz w:val="26"/>
          <w:szCs w:val="26"/>
        </w:rPr>
        <w:t>I</w:t>
      </w:r>
    </w:p>
    <w:p w:rsidR="00A2471D" w:rsidRPr="00966594" w:rsidRDefault="00A2471D" w:rsidP="00A2471D">
      <w:pPr>
        <w:widowControl w:val="0"/>
        <w:autoSpaceDE w:val="0"/>
        <w:autoSpaceDN w:val="0"/>
        <w:adjustRightInd w:val="0"/>
        <w:jc w:val="center"/>
        <w:outlineLvl w:val="2"/>
        <w:rPr>
          <w:b/>
          <w:sz w:val="26"/>
          <w:szCs w:val="26"/>
        </w:rPr>
      </w:pPr>
      <w:r w:rsidRPr="00966594">
        <w:rPr>
          <w:b/>
          <w:sz w:val="26"/>
          <w:szCs w:val="26"/>
        </w:rPr>
        <w:t>Функции</w:t>
      </w:r>
      <w:r w:rsidR="00AD09CF">
        <w:rPr>
          <w:b/>
          <w:sz w:val="26"/>
          <w:szCs w:val="26"/>
        </w:rPr>
        <w:t xml:space="preserve"> и </w:t>
      </w:r>
      <w:r w:rsidRPr="00966594">
        <w:rPr>
          <w:b/>
          <w:sz w:val="26"/>
          <w:szCs w:val="26"/>
        </w:rPr>
        <w:t xml:space="preserve"> полномочия контрактной службы</w:t>
      </w:r>
    </w:p>
    <w:p w:rsidR="00A2471D" w:rsidRPr="00966594" w:rsidRDefault="00A2471D" w:rsidP="00A2471D">
      <w:pPr>
        <w:widowControl w:val="0"/>
        <w:autoSpaceDE w:val="0"/>
        <w:autoSpaceDN w:val="0"/>
        <w:adjustRightInd w:val="0"/>
        <w:ind w:firstLine="540"/>
        <w:jc w:val="both"/>
        <w:rPr>
          <w:sz w:val="26"/>
          <w:szCs w:val="26"/>
        </w:rPr>
      </w:pPr>
    </w:p>
    <w:p w:rsidR="00A2471D" w:rsidRPr="00966594" w:rsidRDefault="00384D4C" w:rsidP="00384D4C">
      <w:pPr>
        <w:widowControl w:val="0"/>
        <w:autoSpaceDE w:val="0"/>
        <w:autoSpaceDN w:val="0"/>
        <w:adjustRightInd w:val="0"/>
        <w:ind w:firstLine="709"/>
        <w:jc w:val="both"/>
        <w:rPr>
          <w:sz w:val="26"/>
          <w:szCs w:val="26"/>
        </w:rPr>
      </w:pPr>
      <w:bookmarkStart w:id="2" w:name="Par122"/>
      <w:bookmarkEnd w:id="2"/>
      <w:r w:rsidRPr="00966594">
        <w:rPr>
          <w:sz w:val="26"/>
          <w:szCs w:val="26"/>
        </w:rPr>
        <w:t>8. </w:t>
      </w:r>
      <w:r w:rsidR="00A2471D" w:rsidRPr="00966594">
        <w:rPr>
          <w:sz w:val="26"/>
          <w:szCs w:val="26"/>
        </w:rPr>
        <w:t>Контрактная служба осуществляет следующие функции и полномочия:</w:t>
      </w:r>
    </w:p>
    <w:p w:rsidR="00A2471D" w:rsidRPr="00966594" w:rsidRDefault="00384D4C" w:rsidP="00384D4C">
      <w:pPr>
        <w:widowControl w:val="0"/>
        <w:autoSpaceDE w:val="0"/>
        <w:autoSpaceDN w:val="0"/>
        <w:adjustRightInd w:val="0"/>
        <w:ind w:firstLine="709"/>
        <w:jc w:val="both"/>
        <w:rPr>
          <w:sz w:val="26"/>
          <w:szCs w:val="26"/>
        </w:rPr>
      </w:pPr>
      <w:r w:rsidRPr="00966594">
        <w:rPr>
          <w:sz w:val="26"/>
          <w:szCs w:val="26"/>
        </w:rPr>
        <w:t>1) </w:t>
      </w:r>
      <w:r w:rsidR="00A2471D" w:rsidRPr="00966594">
        <w:rPr>
          <w:sz w:val="26"/>
          <w:szCs w:val="26"/>
        </w:rPr>
        <w:t>При планировании закупок:</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разрабатывает план-график, осуществляет подготовку изменений для внесения в план-график, размещает в единой информационной системе</w:t>
      </w:r>
      <w:r w:rsidR="001D1958" w:rsidRPr="001D1958">
        <w:rPr>
          <w:sz w:val="26"/>
          <w:szCs w:val="26"/>
        </w:rPr>
        <w:t xml:space="preserve">, </w:t>
      </w:r>
      <w:r w:rsidR="001D1958">
        <w:rPr>
          <w:sz w:val="26"/>
          <w:szCs w:val="26"/>
        </w:rPr>
        <w:t>региональной информационной системе в сфере закупок товаров</w:t>
      </w:r>
      <w:r w:rsidR="001D1958" w:rsidRPr="001D1958">
        <w:rPr>
          <w:sz w:val="26"/>
          <w:szCs w:val="26"/>
        </w:rPr>
        <w:t>,</w:t>
      </w:r>
      <w:r w:rsidR="001D1958">
        <w:rPr>
          <w:sz w:val="26"/>
          <w:szCs w:val="26"/>
        </w:rPr>
        <w:t xml:space="preserve"> работ</w:t>
      </w:r>
      <w:r w:rsidR="001D1958" w:rsidRPr="001D1958">
        <w:rPr>
          <w:sz w:val="26"/>
          <w:szCs w:val="26"/>
        </w:rPr>
        <w:t>,</w:t>
      </w:r>
      <w:r w:rsidR="001D1958">
        <w:rPr>
          <w:sz w:val="26"/>
          <w:szCs w:val="26"/>
        </w:rPr>
        <w:t xml:space="preserve"> услуг для обеспечения нужд </w:t>
      </w:r>
      <w:r w:rsidR="001A13E5">
        <w:rPr>
          <w:sz w:val="26"/>
          <w:szCs w:val="26"/>
        </w:rPr>
        <w:t>Костромской области</w:t>
      </w:r>
      <w:r w:rsidR="001D1958">
        <w:rPr>
          <w:sz w:val="26"/>
          <w:szCs w:val="26"/>
        </w:rPr>
        <w:t xml:space="preserve"> </w:t>
      </w:r>
      <w:r w:rsidRPr="00966594">
        <w:rPr>
          <w:sz w:val="26"/>
          <w:szCs w:val="26"/>
        </w:rPr>
        <w:t>план-график и внесенные в него изменения;</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организует утверждение плана-графика;</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r w:rsidR="00FC056B">
        <w:rPr>
          <w:sz w:val="26"/>
          <w:szCs w:val="26"/>
        </w:rPr>
        <w:t>.</w:t>
      </w:r>
    </w:p>
    <w:p w:rsidR="00A2471D" w:rsidRPr="00966594" w:rsidRDefault="00CD70AE" w:rsidP="00860EF4">
      <w:pPr>
        <w:widowControl w:val="0"/>
        <w:autoSpaceDE w:val="0"/>
        <w:autoSpaceDN w:val="0"/>
        <w:adjustRightInd w:val="0"/>
        <w:ind w:firstLine="709"/>
        <w:jc w:val="both"/>
        <w:rPr>
          <w:sz w:val="26"/>
          <w:szCs w:val="26"/>
        </w:rPr>
      </w:pPr>
      <w:r w:rsidRPr="00966594">
        <w:rPr>
          <w:sz w:val="26"/>
          <w:szCs w:val="26"/>
        </w:rPr>
        <w:t xml:space="preserve">2) </w:t>
      </w:r>
      <w:r w:rsidR="00A2471D" w:rsidRPr="00966594">
        <w:rPr>
          <w:sz w:val="26"/>
          <w:szCs w:val="26"/>
        </w:rPr>
        <w:t>При определении поставщиков (подрядчиков, исполнителей):</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выбирает способ определения поставщика (подрядчика, исполнителя);</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 xml:space="preserve">уточняет в рамках обоснования </w:t>
      </w:r>
      <w:r w:rsidR="00860EF4" w:rsidRPr="00966594">
        <w:rPr>
          <w:sz w:val="26"/>
          <w:szCs w:val="26"/>
        </w:rPr>
        <w:t xml:space="preserve">закупки начальную (максимальную) </w:t>
      </w:r>
      <w:r w:rsidRPr="00966594">
        <w:rPr>
          <w:sz w:val="26"/>
          <w:szCs w:val="26"/>
        </w:rPr>
        <w:t>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w:t>
      </w:r>
      <w:r w:rsidR="00860EF4" w:rsidRPr="00966594">
        <w:rPr>
          <w:sz w:val="26"/>
          <w:szCs w:val="26"/>
        </w:rPr>
        <w:t xml:space="preserve"> документации о закупке</w:t>
      </w:r>
      <w:r w:rsidRPr="00966594">
        <w:rPr>
          <w:sz w:val="26"/>
          <w:szCs w:val="26"/>
        </w:rPr>
        <w:t>;</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уточняет в рамках обоснования</w:t>
      </w:r>
      <w:r w:rsidR="00860EF4" w:rsidRPr="00966594">
        <w:rPr>
          <w:sz w:val="26"/>
          <w:szCs w:val="26"/>
        </w:rPr>
        <w:t xml:space="preserve"> закупки  цену контракта</w:t>
      </w:r>
      <w:r w:rsidRPr="00966594">
        <w:rPr>
          <w:sz w:val="26"/>
          <w:szCs w:val="26"/>
        </w:rPr>
        <w:t>, заключаемого с единственным поставщиком (подрядчиком, исполнителем);</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организует подготовку описания объекта закупки в документации о закупке;</w:t>
      </w:r>
    </w:p>
    <w:p w:rsidR="00A2471D" w:rsidRPr="00966594" w:rsidRDefault="00A2471D" w:rsidP="00860EF4">
      <w:pPr>
        <w:widowControl w:val="0"/>
        <w:autoSpaceDE w:val="0"/>
        <w:autoSpaceDN w:val="0"/>
        <w:adjustRightInd w:val="0"/>
        <w:ind w:firstLine="709"/>
        <w:jc w:val="both"/>
        <w:rPr>
          <w:sz w:val="26"/>
          <w:szCs w:val="26"/>
        </w:rPr>
      </w:pPr>
      <w:r w:rsidRPr="00966594">
        <w:rPr>
          <w:sz w:val="26"/>
          <w:szCs w:val="26"/>
        </w:rPr>
        <w:t>осуществляет организационно-техническое обеспечение деятельности комиссий по осуществлению закупок, в том числе обеспечивает проверку:</w:t>
      </w:r>
    </w:p>
    <w:p w:rsidR="00A2471D" w:rsidRPr="00966594" w:rsidRDefault="00860EF4" w:rsidP="00860EF4">
      <w:pPr>
        <w:widowControl w:val="0"/>
        <w:autoSpaceDE w:val="0"/>
        <w:autoSpaceDN w:val="0"/>
        <w:adjustRightInd w:val="0"/>
        <w:ind w:firstLine="709"/>
        <w:jc w:val="both"/>
        <w:rPr>
          <w:sz w:val="26"/>
          <w:szCs w:val="26"/>
        </w:rPr>
      </w:pPr>
      <w:r w:rsidRPr="00966594">
        <w:rPr>
          <w:sz w:val="26"/>
          <w:szCs w:val="26"/>
        </w:rPr>
        <w:t>- </w:t>
      </w:r>
      <w:r w:rsidR="00A2471D" w:rsidRPr="00966594">
        <w:rPr>
          <w:sz w:val="26"/>
          <w:szCs w:val="26"/>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2471D" w:rsidRPr="00966594" w:rsidRDefault="00A2471D" w:rsidP="00B80767">
      <w:pPr>
        <w:autoSpaceDE w:val="0"/>
        <w:autoSpaceDN w:val="0"/>
        <w:adjustRightInd w:val="0"/>
        <w:ind w:firstLine="709"/>
        <w:jc w:val="both"/>
        <w:rPr>
          <w:rFonts w:eastAsiaTheme="minorHAnsi"/>
          <w:sz w:val="26"/>
          <w:szCs w:val="26"/>
          <w:lang w:eastAsia="en-US"/>
        </w:rPr>
      </w:pPr>
      <w:r w:rsidRPr="00966594">
        <w:rPr>
          <w:i/>
          <w:sz w:val="26"/>
          <w:szCs w:val="26"/>
        </w:rPr>
        <w:t xml:space="preserve">- </w:t>
      </w:r>
      <w:r w:rsidR="00DE1A41" w:rsidRPr="00966594">
        <w:rPr>
          <w:rFonts w:eastAsiaTheme="minorHAnsi"/>
          <w:sz w:val="26"/>
          <w:szCs w:val="26"/>
          <w:lang w:eastAsia="en-US"/>
        </w:rPr>
        <w:t>непроведения</w:t>
      </w:r>
      <w:r w:rsidR="00B80767" w:rsidRPr="00966594">
        <w:rPr>
          <w:rFonts w:eastAsiaTheme="minorHAnsi"/>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w:t>
      </w:r>
      <w:r w:rsidR="00B80767" w:rsidRPr="00966594">
        <w:rPr>
          <w:rFonts w:eastAsiaTheme="minorHAnsi"/>
          <w:sz w:val="26"/>
          <w:szCs w:val="26"/>
          <w:lang w:eastAsia="en-US"/>
        </w:rPr>
        <w:lastRenderedPageBreak/>
        <w:t>юридического лица или индивидуального предпринимателя несостоятельным (банкротом) и об открытии конкурсного производства;</w:t>
      </w:r>
    </w:p>
    <w:p w:rsidR="00A2471D" w:rsidRPr="00966594" w:rsidRDefault="00860EF4" w:rsidP="00860EF4">
      <w:pPr>
        <w:widowControl w:val="0"/>
        <w:autoSpaceDE w:val="0"/>
        <w:autoSpaceDN w:val="0"/>
        <w:adjustRightInd w:val="0"/>
        <w:ind w:firstLine="709"/>
        <w:jc w:val="both"/>
        <w:rPr>
          <w:sz w:val="26"/>
          <w:szCs w:val="26"/>
        </w:rPr>
      </w:pPr>
      <w:r w:rsidRPr="00966594">
        <w:rPr>
          <w:sz w:val="26"/>
          <w:szCs w:val="26"/>
        </w:rPr>
        <w:t>- </w:t>
      </w:r>
      <w:r w:rsidR="00A2471D" w:rsidRPr="00966594">
        <w:rPr>
          <w:sz w:val="26"/>
          <w:szCs w:val="26"/>
        </w:rPr>
        <w:t xml:space="preserve">неприостановления деятельности участника закупки в порядке, установленном </w:t>
      </w:r>
      <w:hyperlink r:id="rId9" w:history="1">
        <w:r w:rsidR="00A2471D" w:rsidRPr="00966594">
          <w:rPr>
            <w:sz w:val="26"/>
            <w:szCs w:val="26"/>
          </w:rPr>
          <w:t>Кодексом</w:t>
        </w:r>
      </w:hyperlink>
      <w:r w:rsidR="00A2471D" w:rsidRPr="00966594">
        <w:rPr>
          <w:sz w:val="26"/>
          <w:szCs w:val="26"/>
        </w:rPr>
        <w:t xml:space="preserve"> Российской Федерации об административных правонарушениях, на дату подачи заявки на участие в закупке;</w:t>
      </w:r>
    </w:p>
    <w:p w:rsidR="00B80767" w:rsidRPr="00966594" w:rsidRDefault="008E1EBC" w:rsidP="00B80767">
      <w:pPr>
        <w:autoSpaceDE w:val="0"/>
        <w:autoSpaceDN w:val="0"/>
        <w:adjustRightInd w:val="0"/>
        <w:ind w:firstLine="709"/>
        <w:jc w:val="both"/>
        <w:rPr>
          <w:rFonts w:eastAsiaTheme="minorHAnsi"/>
          <w:sz w:val="26"/>
          <w:szCs w:val="26"/>
          <w:lang w:eastAsia="en-US"/>
        </w:rPr>
      </w:pPr>
      <w:r w:rsidRPr="00966594">
        <w:rPr>
          <w:i/>
          <w:sz w:val="26"/>
          <w:szCs w:val="26"/>
        </w:rPr>
        <w:t>- </w:t>
      </w:r>
      <w:r w:rsidR="00DE1A41" w:rsidRPr="00966594">
        <w:rPr>
          <w:rFonts w:eastAsiaTheme="minorHAnsi"/>
          <w:sz w:val="26"/>
          <w:szCs w:val="26"/>
          <w:lang w:eastAsia="en-US"/>
        </w:rPr>
        <w:t>отсутствия</w:t>
      </w:r>
      <w:r w:rsidR="00B80767" w:rsidRPr="00966594">
        <w:rPr>
          <w:rFonts w:eastAsiaTheme="minorHAnsi"/>
          <w:sz w:val="26"/>
          <w:szCs w:val="26"/>
          <w:lang w:eastAsia="en-US"/>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B80767" w:rsidRPr="00966594">
          <w:rPr>
            <w:rFonts w:eastAsiaTheme="minorHAnsi"/>
            <w:sz w:val="26"/>
            <w:szCs w:val="26"/>
            <w:lang w:eastAsia="en-US"/>
          </w:rPr>
          <w:t>законодательством</w:t>
        </w:r>
      </w:hyperlink>
      <w:r w:rsidR="00B80767" w:rsidRPr="00966594">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11" w:history="1">
        <w:r w:rsidR="00B80767" w:rsidRPr="00966594">
          <w:rPr>
            <w:rFonts w:eastAsiaTheme="minorHAnsi"/>
            <w:sz w:val="26"/>
            <w:szCs w:val="26"/>
            <w:lang w:eastAsia="en-US"/>
          </w:rPr>
          <w:t>законодательством</w:t>
        </w:r>
      </w:hyperlink>
      <w:r w:rsidR="00B80767" w:rsidRPr="00966594">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80767" w:rsidRPr="00966594" w:rsidRDefault="00B80767" w:rsidP="00B80767">
      <w:pPr>
        <w:autoSpaceDE w:val="0"/>
        <w:autoSpaceDN w:val="0"/>
        <w:adjustRightInd w:val="0"/>
        <w:ind w:firstLine="709"/>
        <w:jc w:val="both"/>
        <w:rPr>
          <w:rFonts w:eastAsiaTheme="minorHAnsi"/>
          <w:sz w:val="26"/>
          <w:szCs w:val="26"/>
          <w:lang w:eastAsia="en-US"/>
        </w:rPr>
      </w:pPr>
      <w:r w:rsidRPr="00966594">
        <w:rPr>
          <w:rFonts w:eastAsiaTheme="minorHAnsi"/>
          <w:sz w:val="26"/>
          <w:szCs w:val="26"/>
          <w:lang w:eastAsia="en-US"/>
        </w:rPr>
        <w:t>- </w:t>
      </w:r>
      <w:r w:rsidR="00DE1A41" w:rsidRPr="00966594">
        <w:rPr>
          <w:rFonts w:eastAsiaTheme="minorHAnsi"/>
          <w:sz w:val="26"/>
          <w:szCs w:val="26"/>
          <w:lang w:eastAsia="en-US"/>
        </w:rPr>
        <w:t>отсутствия</w:t>
      </w:r>
      <w:r w:rsidRPr="00966594">
        <w:rPr>
          <w:rFonts w:eastAsiaTheme="minorHAnsi"/>
          <w:sz w:val="26"/>
          <w:szCs w:val="26"/>
          <w:lang w:eastAsia="en-US"/>
        </w:rP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0767" w:rsidRPr="00966594" w:rsidRDefault="00B80767" w:rsidP="00B80767">
      <w:pPr>
        <w:autoSpaceDE w:val="0"/>
        <w:autoSpaceDN w:val="0"/>
        <w:adjustRightInd w:val="0"/>
        <w:ind w:firstLine="709"/>
        <w:jc w:val="both"/>
        <w:rPr>
          <w:rFonts w:eastAsiaTheme="minorHAnsi"/>
          <w:iCs/>
          <w:sz w:val="26"/>
          <w:szCs w:val="26"/>
          <w:lang w:eastAsia="en-US"/>
        </w:rPr>
      </w:pPr>
      <w:r w:rsidRPr="00966594">
        <w:rPr>
          <w:rFonts w:eastAsiaTheme="minorHAnsi"/>
          <w:sz w:val="26"/>
          <w:szCs w:val="26"/>
          <w:lang w:eastAsia="en-US"/>
        </w:rPr>
        <w:t>- </w:t>
      </w:r>
      <w:r w:rsidR="00DE1A41" w:rsidRPr="00966594">
        <w:rPr>
          <w:rFonts w:eastAsiaTheme="minorHAnsi"/>
          <w:iCs/>
          <w:sz w:val="26"/>
          <w:szCs w:val="26"/>
          <w:lang w:eastAsia="en-US"/>
        </w:rPr>
        <w:t>обладания</w:t>
      </w:r>
      <w:r w:rsidRPr="00966594">
        <w:rPr>
          <w:rFonts w:eastAsiaTheme="minorHAnsi"/>
          <w:iCs/>
          <w:sz w:val="26"/>
          <w:szCs w:val="26"/>
          <w:lang w:eastAsia="en-US"/>
        </w:rPr>
        <w:t xml:space="preserve">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1A41" w:rsidRPr="00966594" w:rsidRDefault="00DE1A41" w:rsidP="00DE1A41">
      <w:pPr>
        <w:autoSpaceDE w:val="0"/>
        <w:autoSpaceDN w:val="0"/>
        <w:adjustRightInd w:val="0"/>
        <w:ind w:firstLine="709"/>
        <w:jc w:val="both"/>
        <w:rPr>
          <w:rFonts w:eastAsiaTheme="minorHAnsi"/>
          <w:sz w:val="26"/>
          <w:szCs w:val="26"/>
          <w:lang w:eastAsia="en-US"/>
        </w:rPr>
      </w:pPr>
      <w:r w:rsidRPr="00966594">
        <w:rPr>
          <w:rFonts w:eastAsiaTheme="minorHAnsi"/>
          <w:iCs/>
          <w:sz w:val="26"/>
          <w:szCs w:val="26"/>
          <w:lang w:eastAsia="en-US"/>
        </w:rPr>
        <w:t>- </w:t>
      </w:r>
      <w:r w:rsidRPr="00966594">
        <w:rPr>
          <w:rFonts w:eastAsiaTheme="minorHAnsi"/>
          <w:sz w:val="26"/>
          <w:szCs w:val="26"/>
          <w:lang w:eastAsia="en-US"/>
        </w:rPr>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966594">
        <w:rPr>
          <w:rFonts w:eastAsiaTheme="minorHAnsi"/>
          <w:sz w:val="26"/>
          <w:szCs w:val="26"/>
          <w:lang w:eastAsia="en-US"/>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471D" w:rsidRPr="00966594" w:rsidRDefault="00DE1A41" w:rsidP="00DE1A41">
      <w:pPr>
        <w:autoSpaceDE w:val="0"/>
        <w:autoSpaceDN w:val="0"/>
        <w:adjustRightInd w:val="0"/>
        <w:ind w:firstLine="709"/>
        <w:jc w:val="both"/>
        <w:rPr>
          <w:rFonts w:eastAsiaTheme="minorHAnsi"/>
          <w:sz w:val="26"/>
          <w:szCs w:val="26"/>
          <w:lang w:eastAsia="en-US"/>
        </w:rPr>
      </w:pPr>
      <w:r w:rsidRPr="00966594">
        <w:rPr>
          <w:rFonts w:eastAsiaTheme="minorHAnsi"/>
          <w:iCs/>
          <w:sz w:val="26"/>
          <w:szCs w:val="26"/>
          <w:lang w:eastAsia="en-US"/>
        </w:rPr>
        <w:t>- </w:t>
      </w:r>
      <w:r w:rsidRPr="00966594">
        <w:rPr>
          <w:rFonts w:eastAsiaTheme="minorHAnsi"/>
          <w:sz w:val="26"/>
          <w:szCs w:val="26"/>
          <w:lang w:eastAsia="en-US"/>
        </w:rPr>
        <w:t xml:space="preserve">отсутствия в предусмотренном Федеральным законом </w:t>
      </w:r>
      <w:hyperlink r:id="rId12" w:history="1">
        <w:r w:rsidRPr="00966594">
          <w:rPr>
            <w:rFonts w:eastAsiaTheme="minorHAnsi"/>
            <w:sz w:val="26"/>
            <w:szCs w:val="26"/>
            <w:lang w:eastAsia="en-US"/>
          </w:rPr>
          <w:t>реестре</w:t>
        </w:r>
      </w:hyperlink>
      <w:r w:rsidRPr="00966594">
        <w:rPr>
          <w:rFonts w:eastAsiaTheme="minorHAnsi"/>
          <w:sz w:val="26"/>
          <w:szCs w:val="26"/>
          <w:lang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установлении Заказчиком такого требования);</w:t>
      </w:r>
    </w:p>
    <w:p w:rsidR="00A2471D" w:rsidRPr="00966594" w:rsidRDefault="008E1EBC" w:rsidP="008E1EBC">
      <w:pPr>
        <w:widowControl w:val="0"/>
        <w:autoSpaceDE w:val="0"/>
        <w:autoSpaceDN w:val="0"/>
        <w:adjustRightInd w:val="0"/>
        <w:ind w:firstLine="709"/>
        <w:jc w:val="both"/>
        <w:rPr>
          <w:sz w:val="26"/>
          <w:szCs w:val="26"/>
        </w:rPr>
      </w:pPr>
      <w:r w:rsidRPr="00966594">
        <w:rPr>
          <w:sz w:val="26"/>
          <w:szCs w:val="26"/>
        </w:rPr>
        <w:t>- </w:t>
      </w:r>
      <w:r w:rsidR="00A2471D" w:rsidRPr="00966594">
        <w:rPr>
          <w:sz w:val="26"/>
          <w:szCs w:val="26"/>
        </w:rPr>
        <w:t xml:space="preserve">соответствия дополнительным требованиям, устанавливаемым в соответствии с </w:t>
      </w:r>
      <w:hyperlink r:id="rId13" w:history="1">
        <w:r w:rsidR="00A2471D" w:rsidRPr="00966594">
          <w:rPr>
            <w:sz w:val="26"/>
            <w:szCs w:val="26"/>
          </w:rPr>
          <w:t>частью 2 статьи 31</w:t>
        </w:r>
      </w:hyperlink>
      <w:r w:rsidRPr="00966594">
        <w:rPr>
          <w:sz w:val="26"/>
          <w:szCs w:val="26"/>
        </w:rPr>
        <w:t xml:space="preserve"> Федерального закона</w:t>
      </w:r>
      <w:r w:rsidR="00A2471D" w:rsidRPr="00966594">
        <w:rPr>
          <w:sz w:val="26"/>
          <w:szCs w:val="26"/>
        </w:rPr>
        <w:t>;</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обеспечивает привлечение на основе контракта специализированной организации для выполнения отдельных функций по определению поставщика;</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 xml:space="preserve">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w:t>
      </w:r>
      <w:r w:rsidR="008E1EBC" w:rsidRPr="00966594">
        <w:rPr>
          <w:sz w:val="26"/>
          <w:szCs w:val="26"/>
        </w:rPr>
        <w:t>«</w:t>
      </w:r>
      <w:r w:rsidRPr="00966594">
        <w:rPr>
          <w:sz w:val="26"/>
          <w:szCs w:val="26"/>
        </w:rPr>
        <w:t>Интернет</w:t>
      </w:r>
      <w:r w:rsidR="008E1EBC" w:rsidRPr="00966594">
        <w:rPr>
          <w:sz w:val="26"/>
          <w:szCs w:val="26"/>
        </w:rPr>
        <w:t>»</w:t>
      </w:r>
      <w:r w:rsidRPr="00966594">
        <w:rPr>
          <w:sz w:val="26"/>
          <w:szCs w:val="26"/>
        </w:rPr>
        <w:t xml:space="preserve"> для размещения информации о размещении заказов на поставки товаров, выполнение работ, оказание услуг</w:t>
      </w:r>
      <w:r w:rsidR="001956F9" w:rsidRPr="001956F9">
        <w:rPr>
          <w:sz w:val="26"/>
          <w:szCs w:val="26"/>
        </w:rPr>
        <w:t xml:space="preserve">, </w:t>
      </w:r>
      <w:r w:rsidR="001956F9">
        <w:rPr>
          <w:sz w:val="26"/>
          <w:szCs w:val="26"/>
        </w:rPr>
        <w:t>в региональной информационной системе в  сфере закупок товаров</w:t>
      </w:r>
      <w:r w:rsidR="001956F9" w:rsidRPr="001956F9">
        <w:rPr>
          <w:sz w:val="26"/>
          <w:szCs w:val="26"/>
        </w:rPr>
        <w:t xml:space="preserve">, </w:t>
      </w:r>
      <w:r w:rsidR="001956F9">
        <w:rPr>
          <w:sz w:val="26"/>
          <w:szCs w:val="26"/>
        </w:rPr>
        <w:t>работ</w:t>
      </w:r>
      <w:r w:rsidR="001956F9" w:rsidRPr="001956F9">
        <w:rPr>
          <w:sz w:val="26"/>
          <w:szCs w:val="26"/>
        </w:rPr>
        <w:t xml:space="preserve">, </w:t>
      </w:r>
      <w:r w:rsidR="001956F9">
        <w:rPr>
          <w:sz w:val="26"/>
          <w:szCs w:val="26"/>
        </w:rPr>
        <w:t xml:space="preserve">услуг для обеспечения нужд </w:t>
      </w:r>
      <w:r w:rsidR="001A13E5">
        <w:rPr>
          <w:sz w:val="26"/>
          <w:szCs w:val="26"/>
        </w:rPr>
        <w:t>Костромской области</w:t>
      </w:r>
      <w:r w:rsidR="001956F9">
        <w:rPr>
          <w:sz w:val="26"/>
          <w:szCs w:val="26"/>
        </w:rPr>
        <w:t xml:space="preserve"> </w:t>
      </w:r>
      <w:r w:rsidRPr="00966594">
        <w:rPr>
          <w:sz w:val="26"/>
          <w:szCs w:val="26"/>
        </w:rPr>
        <w:t xml:space="preserve"> извещения об осуществлении закупок, документацию о закупках и проекты контрактов, протоколы</w:t>
      </w:r>
      <w:r w:rsidR="0071678F" w:rsidRPr="0071678F">
        <w:rPr>
          <w:sz w:val="26"/>
          <w:szCs w:val="26"/>
        </w:rPr>
        <w:t>,</w:t>
      </w:r>
      <w:r w:rsidRPr="00966594">
        <w:rPr>
          <w:sz w:val="26"/>
          <w:szCs w:val="26"/>
        </w:rPr>
        <w:t xml:space="preserve"> предусмотренн</w:t>
      </w:r>
      <w:r w:rsidR="0071678F">
        <w:rPr>
          <w:sz w:val="26"/>
          <w:szCs w:val="26"/>
        </w:rPr>
        <w:t>ые</w:t>
      </w:r>
      <w:r w:rsidR="008E1EBC" w:rsidRPr="00966594">
        <w:rPr>
          <w:sz w:val="26"/>
          <w:szCs w:val="26"/>
        </w:rPr>
        <w:t xml:space="preserve"> Федеральным законом</w:t>
      </w:r>
      <w:r w:rsidRPr="00966594">
        <w:rPr>
          <w:sz w:val="26"/>
          <w:szCs w:val="26"/>
        </w:rPr>
        <w:t>;</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 xml:space="preserve">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w:t>
      </w:r>
      <w:r w:rsidR="008E1EBC" w:rsidRPr="00966594">
        <w:rPr>
          <w:sz w:val="26"/>
          <w:szCs w:val="26"/>
        </w:rPr>
        <w:t>«</w:t>
      </w:r>
      <w:r w:rsidRPr="00966594">
        <w:rPr>
          <w:sz w:val="26"/>
          <w:szCs w:val="26"/>
        </w:rPr>
        <w:t>Интернет</w:t>
      </w:r>
      <w:r w:rsidR="008E1EBC" w:rsidRPr="00966594">
        <w:rPr>
          <w:sz w:val="26"/>
          <w:szCs w:val="26"/>
        </w:rPr>
        <w:t>»</w:t>
      </w:r>
      <w:r w:rsidRPr="00966594">
        <w:rPr>
          <w:sz w:val="26"/>
          <w:szCs w:val="26"/>
        </w:rPr>
        <w:t xml:space="preserve"> при условии, что такое опубликование или такое размещение осуществляется наряду с предусмотренным </w:t>
      </w:r>
      <w:r w:rsidR="008E1EBC" w:rsidRPr="00966594">
        <w:rPr>
          <w:sz w:val="26"/>
          <w:szCs w:val="26"/>
        </w:rPr>
        <w:t xml:space="preserve">Федеральным законом </w:t>
      </w:r>
      <w:r w:rsidRPr="00966594">
        <w:rPr>
          <w:sz w:val="26"/>
          <w:szCs w:val="26"/>
        </w:rPr>
        <w:t>размещением;</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подготавливает и направляет в письменной форме или в форме электронного документа разъяснения положений документации о закупке;</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 xml:space="preserve">предоставляет возможность всем участникам закупки, подавшим заявки на участие в закупке, или их представителям присутствовать при вскрытии </w:t>
      </w:r>
      <w:r w:rsidRPr="00966594">
        <w:rPr>
          <w:sz w:val="26"/>
          <w:szCs w:val="26"/>
        </w:rPr>
        <w:lastRenderedPageBreak/>
        <w:t>конвертов с заявками на участие в закупке и (или) открытии доступа к поданным в форме электронных документов заявкам на участие в закупке;</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привлекает экспертов, экспертные организации;</w:t>
      </w:r>
    </w:p>
    <w:p w:rsidR="00A2471D" w:rsidRPr="00966594" w:rsidRDefault="00A2471D" w:rsidP="008E1EBC">
      <w:pPr>
        <w:widowControl w:val="0"/>
        <w:autoSpaceDE w:val="0"/>
        <w:autoSpaceDN w:val="0"/>
        <w:adjustRightInd w:val="0"/>
        <w:ind w:firstLine="709"/>
        <w:jc w:val="both"/>
        <w:rPr>
          <w:sz w:val="26"/>
          <w:szCs w:val="26"/>
        </w:rPr>
      </w:pPr>
      <w:r w:rsidRPr="00966594">
        <w:rPr>
          <w:sz w:val="26"/>
          <w:szCs w:val="26"/>
        </w:rPr>
        <w:t xml:space="preserve">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4" w:history="1">
        <w:r w:rsidRPr="00966594">
          <w:rPr>
            <w:sz w:val="26"/>
            <w:szCs w:val="26"/>
          </w:rPr>
          <w:t>частью 3 статьи 84</w:t>
        </w:r>
      </w:hyperlink>
      <w:r w:rsidR="008E1EBC" w:rsidRPr="00966594">
        <w:rPr>
          <w:sz w:val="26"/>
          <w:szCs w:val="26"/>
        </w:rPr>
        <w:t xml:space="preserve"> Федерального закона</w:t>
      </w:r>
      <w:r w:rsidRPr="00966594">
        <w:rPr>
          <w:sz w:val="26"/>
          <w:szCs w:val="26"/>
        </w:rPr>
        <w:t>;</w:t>
      </w:r>
    </w:p>
    <w:p w:rsidR="00A2471D" w:rsidRPr="00966594" w:rsidRDefault="00A2471D" w:rsidP="001C7DF9">
      <w:pPr>
        <w:widowControl w:val="0"/>
        <w:autoSpaceDE w:val="0"/>
        <w:autoSpaceDN w:val="0"/>
        <w:adjustRightInd w:val="0"/>
        <w:ind w:firstLine="709"/>
        <w:jc w:val="both"/>
        <w:rPr>
          <w:sz w:val="26"/>
          <w:szCs w:val="26"/>
        </w:rPr>
      </w:pPr>
      <w:r w:rsidRPr="00966594">
        <w:rPr>
          <w:sz w:val="26"/>
          <w:szCs w:val="26"/>
        </w:rPr>
        <w:t xml:space="preserve">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w:t>
      </w:r>
      <w:r w:rsidR="001C7DF9" w:rsidRPr="00966594">
        <w:rPr>
          <w:sz w:val="26"/>
          <w:szCs w:val="26"/>
        </w:rPr>
        <w:t xml:space="preserve">Федеральным законом </w:t>
      </w:r>
      <w:r w:rsidRPr="00966594">
        <w:rPr>
          <w:sz w:val="26"/>
          <w:szCs w:val="26"/>
        </w:rPr>
        <w:t xml:space="preserve">случаях в соответствующие органы, определенные </w:t>
      </w:r>
      <w:hyperlink r:id="rId15" w:history="1">
        <w:r w:rsidR="001C7DF9" w:rsidRPr="00966594">
          <w:rPr>
            <w:sz w:val="26"/>
            <w:szCs w:val="26"/>
          </w:rPr>
          <w:t>пунктами 24 и</w:t>
        </w:r>
        <w:r w:rsidRPr="00966594">
          <w:rPr>
            <w:sz w:val="26"/>
            <w:szCs w:val="26"/>
          </w:rPr>
          <w:t xml:space="preserve"> 25 части 1 статьи 93</w:t>
        </w:r>
      </w:hyperlink>
      <w:r w:rsidR="001C7DF9" w:rsidRPr="00966594">
        <w:rPr>
          <w:sz w:val="26"/>
          <w:szCs w:val="26"/>
        </w:rPr>
        <w:t xml:space="preserve"> Федерального закона</w:t>
      </w:r>
      <w:r w:rsidRPr="00966594">
        <w:rPr>
          <w:sz w:val="26"/>
          <w:szCs w:val="26"/>
        </w:rPr>
        <w:t>;</w:t>
      </w:r>
    </w:p>
    <w:p w:rsidR="00A2471D" w:rsidRPr="00966594" w:rsidRDefault="00A2471D" w:rsidP="001C7DF9">
      <w:pPr>
        <w:widowControl w:val="0"/>
        <w:autoSpaceDE w:val="0"/>
        <w:autoSpaceDN w:val="0"/>
        <w:adjustRightInd w:val="0"/>
        <w:ind w:firstLine="709"/>
        <w:jc w:val="both"/>
        <w:rPr>
          <w:sz w:val="26"/>
          <w:szCs w:val="26"/>
        </w:rPr>
      </w:pPr>
      <w:r w:rsidRPr="00966594">
        <w:rPr>
          <w:sz w:val="26"/>
          <w:szCs w:val="26"/>
        </w:rPr>
        <w:t xml:space="preserve">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w:t>
      </w:r>
      <w:r w:rsidRPr="00AA3B22">
        <w:rPr>
          <w:sz w:val="26"/>
          <w:szCs w:val="26"/>
        </w:rPr>
        <w:t>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A2471D" w:rsidRPr="00966594" w:rsidRDefault="00A2471D" w:rsidP="001C7DF9">
      <w:pPr>
        <w:widowControl w:val="0"/>
        <w:autoSpaceDE w:val="0"/>
        <w:autoSpaceDN w:val="0"/>
        <w:adjustRightInd w:val="0"/>
        <w:ind w:firstLine="709"/>
        <w:jc w:val="both"/>
        <w:rPr>
          <w:sz w:val="26"/>
          <w:szCs w:val="26"/>
        </w:rPr>
      </w:pPr>
      <w:r w:rsidRPr="00966594">
        <w:rPr>
          <w:sz w:val="26"/>
          <w:szCs w:val="26"/>
        </w:rPr>
        <w:t>обеспечивает заключение контрактов;</w:t>
      </w:r>
    </w:p>
    <w:p w:rsidR="00A2471D" w:rsidRPr="00966594" w:rsidRDefault="00A2471D" w:rsidP="001C7DF9">
      <w:pPr>
        <w:widowControl w:val="0"/>
        <w:autoSpaceDE w:val="0"/>
        <w:autoSpaceDN w:val="0"/>
        <w:adjustRightInd w:val="0"/>
        <w:ind w:firstLine="709"/>
        <w:jc w:val="both"/>
        <w:rPr>
          <w:sz w:val="26"/>
          <w:szCs w:val="26"/>
        </w:rPr>
      </w:pPr>
      <w:r w:rsidRPr="00966594">
        <w:rPr>
          <w:sz w:val="26"/>
          <w:szCs w:val="26"/>
        </w:rPr>
        <w:t>организует включение в реестр недобросовестных поставщиков (подрядчиков, исполнителей) информации об участниках закупок, уклони</w:t>
      </w:r>
      <w:r w:rsidR="00B116D7" w:rsidRPr="00966594">
        <w:rPr>
          <w:sz w:val="26"/>
          <w:szCs w:val="26"/>
        </w:rPr>
        <w:t>вшихся от заключения контрактов;</w:t>
      </w:r>
    </w:p>
    <w:p w:rsidR="00A2471D" w:rsidRPr="00966594" w:rsidRDefault="00CD70AE" w:rsidP="001C7DF9">
      <w:pPr>
        <w:widowControl w:val="0"/>
        <w:autoSpaceDE w:val="0"/>
        <w:autoSpaceDN w:val="0"/>
        <w:adjustRightInd w:val="0"/>
        <w:ind w:firstLine="709"/>
        <w:jc w:val="both"/>
        <w:rPr>
          <w:sz w:val="26"/>
          <w:szCs w:val="26"/>
        </w:rPr>
      </w:pPr>
      <w:r w:rsidRPr="00966594">
        <w:rPr>
          <w:sz w:val="26"/>
          <w:szCs w:val="26"/>
        </w:rPr>
        <w:t>3)</w:t>
      </w:r>
      <w:r w:rsidR="00A2471D" w:rsidRPr="00966594">
        <w:rPr>
          <w:sz w:val="26"/>
          <w:szCs w:val="26"/>
        </w:rPr>
        <w:t xml:space="preserve"> При исполнении, изменении, расторжении контракта:</w:t>
      </w:r>
    </w:p>
    <w:p w:rsidR="00A2471D" w:rsidRPr="00966594" w:rsidRDefault="00A2471D" w:rsidP="000B297E">
      <w:pPr>
        <w:widowControl w:val="0"/>
        <w:autoSpaceDE w:val="0"/>
        <w:autoSpaceDN w:val="0"/>
        <w:adjustRightInd w:val="0"/>
        <w:ind w:firstLine="709"/>
        <w:jc w:val="both"/>
        <w:rPr>
          <w:sz w:val="26"/>
          <w:szCs w:val="26"/>
        </w:rPr>
      </w:pPr>
      <w:r w:rsidRPr="00966594">
        <w:rPr>
          <w:sz w:val="26"/>
          <w:szCs w:val="26"/>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A2471D" w:rsidRPr="00966594" w:rsidRDefault="00A2471D" w:rsidP="00C03656">
      <w:pPr>
        <w:widowControl w:val="0"/>
        <w:autoSpaceDE w:val="0"/>
        <w:autoSpaceDN w:val="0"/>
        <w:adjustRightInd w:val="0"/>
        <w:ind w:firstLine="709"/>
        <w:jc w:val="both"/>
        <w:rPr>
          <w:sz w:val="26"/>
          <w:szCs w:val="26"/>
        </w:rPr>
      </w:pPr>
      <w:r w:rsidRPr="00966594">
        <w:rPr>
          <w:sz w:val="26"/>
          <w:szCs w:val="26"/>
        </w:rPr>
        <w:t>организует оплату поставленного товара, выполненной работы (ее результатов), оказанной услуги, а также отдельных этапов исполнения контракта;</w:t>
      </w:r>
    </w:p>
    <w:p w:rsidR="00A2471D" w:rsidRPr="00966594" w:rsidRDefault="00A2471D" w:rsidP="00C03656">
      <w:pPr>
        <w:widowControl w:val="0"/>
        <w:autoSpaceDE w:val="0"/>
        <w:autoSpaceDN w:val="0"/>
        <w:adjustRightInd w:val="0"/>
        <w:ind w:firstLine="709"/>
        <w:jc w:val="both"/>
        <w:rPr>
          <w:sz w:val="26"/>
          <w:szCs w:val="26"/>
        </w:rPr>
      </w:pPr>
      <w:r w:rsidRPr="00966594">
        <w:rPr>
          <w:sz w:val="26"/>
          <w:szCs w:val="26"/>
        </w:rPr>
        <w:t xml:space="preserve">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w:t>
      </w:r>
      <w:r w:rsidRPr="00966594">
        <w:rPr>
          <w:sz w:val="26"/>
          <w:szCs w:val="26"/>
        </w:rPr>
        <w:lastRenderedPageBreak/>
        <w:t>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A2471D" w:rsidRPr="00966594" w:rsidRDefault="00A2471D" w:rsidP="00C03656">
      <w:pPr>
        <w:widowControl w:val="0"/>
        <w:autoSpaceDE w:val="0"/>
        <w:autoSpaceDN w:val="0"/>
        <w:adjustRightInd w:val="0"/>
        <w:ind w:firstLine="709"/>
        <w:jc w:val="both"/>
        <w:rPr>
          <w:sz w:val="26"/>
          <w:szCs w:val="26"/>
        </w:rPr>
      </w:pPr>
      <w:r w:rsidRPr="00966594">
        <w:rPr>
          <w:sz w:val="26"/>
          <w:szCs w:val="26"/>
        </w:rPr>
        <w:t>организует проведение экспертизы поставленного товара, выполненной работы, оказанной услуги, привлекает экспертов, экспертные организации;</w:t>
      </w:r>
    </w:p>
    <w:p w:rsidR="00A2471D" w:rsidRPr="00966594" w:rsidRDefault="00A2471D" w:rsidP="00C03656">
      <w:pPr>
        <w:widowControl w:val="0"/>
        <w:autoSpaceDE w:val="0"/>
        <w:autoSpaceDN w:val="0"/>
        <w:adjustRightInd w:val="0"/>
        <w:ind w:firstLine="709"/>
        <w:jc w:val="both"/>
        <w:rPr>
          <w:sz w:val="26"/>
          <w:szCs w:val="26"/>
        </w:rPr>
      </w:pPr>
      <w:r w:rsidRPr="00966594">
        <w:rPr>
          <w:sz w:val="26"/>
          <w:szCs w:val="26"/>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A2471D" w:rsidRPr="00966594" w:rsidRDefault="00A2471D" w:rsidP="00C03656">
      <w:pPr>
        <w:widowControl w:val="0"/>
        <w:autoSpaceDE w:val="0"/>
        <w:autoSpaceDN w:val="0"/>
        <w:adjustRightInd w:val="0"/>
        <w:ind w:firstLine="709"/>
        <w:jc w:val="both"/>
        <w:rPr>
          <w:sz w:val="26"/>
          <w:szCs w:val="26"/>
        </w:rPr>
      </w:pPr>
      <w:r w:rsidRPr="00966594">
        <w:rPr>
          <w:sz w:val="26"/>
          <w:szCs w:val="26"/>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A2471D" w:rsidRPr="0081310A" w:rsidRDefault="00A2471D" w:rsidP="00424861">
      <w:pPr>
        <w:widowControl w:val="0"/>
        <w:autoSpaceDE w:val="0"/>
        <w:autoSpaceDN w:val="0"/>
        <w:adjustRightInd w:val="0"/>
        <w:ind w:firstLine="709"/>
        <w:jc w:val="both"/>
        <w:rPr>
          <w:sz w:val="26"/>
          <w:szCs w:val="26"/>
        </w:rPr>
      </w:pPr>
      <w:r w:rsidRPr="00966594">
        <w:rPr>
          <w:sz w:val="26"/>
          <w:szCs w:val="26"/>
        </w:rPr>
        <w:t>размещает в единой информационной системе</w:t>
      </w:r>
      <w:r w:rsidR="001A13E5">
        <w:rPr>
          <w:sz w:val="26"/>
          <w:szCs w:val="26"/>
        </w:rPr>
        <w:t xml:space="preserve"> </w:t>
      </w:r>
      <w:r w:rsidRPr="00966594">
        <w:rPr>
          <w:sz w:val="26"/>
          <w:szCs w:val="26"/>
        </w:rPr>
        <w:t xml:space="preserve">или до ввода в эксплуатацию указанной системы на официальном сайте Российской Федерации в информационно-телекоммуникационной сети </w:t>
      </w:r>
      <w:r w:rsidR="00A815F4">
        <w:rPr>
          <w:sz w:val="26"/>
          <w:szCs w:val="26"/>
        </w:rPr>
        <w:t>«</w:t>
      </w:r>
      <w:r w:rsidRPr="00966594">
        <w:rPr>
          <w:sz w:val="26"/>
          <w:szCs w:val="26"/>
        </w:rPr>
        <w:t>Интернет</w:t>
      </w:r>
      <w:r w:rsidR="00A815F4">
        <w:rPr>
          <w:sz w:val="26"/>
          <w:szCs w:val="26"/>
        </w:rPr>
        <w:t>»</w:t>
      </w:r>
      <w:r w:rsidRPr="00966594">
        <w:rPr>
          <w:sz w:val="26"/>
          <w:szCs w:val="26"/>
        </w:rPr>
        <w:t xml:space="preserve"> для размещения информации о размещении заказов на поставки товаров, выполнение работ, оказание услуг</w:t>
      </w:r>
      <w:r w:rsidR="001956F9" w:rsidRPr="001956F9">
        <w:rPr>
          <w:sz w:val="26"/>
          <w:szCs w:val="26"/>
        </w:rPr>
        <w:t xml:space="preserve">, </w:t>
      </w:r>
      <w:r w:rsidR="00C34756">
        <w:rPr>
          <w:sz w:val="26"/>
          <w:szCs w:val="26"/>
        </w:rPr>
        <w:t xml:space="preserve">в </w:t>
      </w:r>
      <w:r w:rsidR="001956F9">
        <w:rPr>
          <w:sz w:val="26"/>
          <w:szCs w:val="26"/>
        </w:rPr>
        <w:t>региональной информационной системе в сфере закупок товаров</w:t>
      </w:r>
      <w:r w:rsidR="001956F9" w:rsidRPr="001956F9">
        <w:rPr>
          <w:sz w:val="26"/>
          <w:szCs w:val="26"/>
        </w:rPr>
        <w:t xml:space="preserve">, </w:t>
      </w:r>
      <w:r w:rsidR="001956F9">
        <w:rPr>
          <w:sz w:val="26"/>
          <w:szCs w:val="26"/>
        </w:rPr>
        <w:t>работ</w:t>
      </w:r>
      <w:r w:rsidR="001956F9" w:rsidRPr="001956F9">
        <w:rPr>
          <w:sz w:val="26"/>
          <w:szCs w:val="26"/>
        </w:rPr>
        <w:t>,</w:t>
      </w:r>
      <w:r w:rsidR="001956F9">
        <w:rPr>
          <w:sz w:val="26"/>
          <w:szCs w:val="26"/>
        </w:rPr>
        <w:t xml:space="preserve"> услуг для обеспечения нужд </w:t>
      </w:r>
      <w:r w:rsidR="001A13E5">
        <w:rPr>
          <w:sz w:val="26"/>
          <w:szCs w:val="26"/>
        </w:rPr>
        <w:t xml:space="preserve">Костромской области </w:t>
      </w:r>
      <w:r w:rsidRPr="00966594">
        <w:rPr>
          <w:sz w:val="26"/>
          <w:szCs w:val="26"/>
        </w:rPr>
        <w:t xml:space="preserve">отчет, содержащий информацию об исполнении </w:t>
      </w:r>
      <w:r w:rsidRPr="00D87B8E">
        <w:rPr>
          <w:sz w:val="26"/>
          <w:szCs w:val="26"/>
        </w:rPr>
        <w:t>контракта</w:t>
      </w:r>
      <w:r w:rsidR="00674C03" w:rsidRPr="00D87B8E">
        <w:rPr>
          <w:sz w:val="26"/>
          <w:szCs w:val="26"/>
        </w:rPr>
        <w:t xml:space="preserve"> (результаты отдельного этапа исполнения</w:t>
      </w:r>
      <w:r w:rsidR="001A13E5">
        <w:rPr>
          <w:sz w:val="26"/>
          <w:szCs w:val="26"/>
        </w:rPr>
        <w:t xml:space="preserve"> </w:t>
      </w:r>
      <w:r w:rsidR="00674C03" w:rsidRPr="00D87B8E">
        <w:rPr>
          <w:sz w:val="26"/>
          <w:szCs w:val="26"/>
        </w:rPr>
        <w:t>контракта</w:t>
      </w:r>
      <w:r w:rsidR="001A13E5">
        <w:rPr>
          <w:sz w:val="26"/>
          <w:szCs w:val="26"/>
        </w:rPr>
        <w:t xml:space="preserve"> (</w:t>
      </w:r>
      <w:r w:rsidR="00B638E0">
        <w:rPr>
          <w:sz w:val="26"/>
          <w:szCs w:val="26"/>
        </w:rPr>
        <w:t>если это предусмотрено ЕИС)</w:t>
      </w:r>
      <w:r w:rsidR="00674C03" w:rsidRPr="00D87B8E">
        <w:rPr>
          <w:sz w:val="26"/>
          <w:szCs w:val="26"/>
        </w:rPr>
        <w:t>, осуществленная поставка товара, выполненная работ</w:t>
      </w:r>
      <w:r w:rsidR="00CA7CDB">
        <w:rPr>
          <w:sz w:val="26"/>
          <w:szCs w:val="26"/>
        </w:rPr>
        <w:t>а</w:t>
      </w:r>
      <w:r w:rsidR="00674C03" w:rsidRPr="00D87B8E">
        <w:rPr>
          <w:sz w:val="26"/>
          <w:szCs w:val="26"/>
        </w:rPr>
        <w:t xml:space="preserve"> или оказанная услуга, в том числе их соответствие плану-графику)</w:t>
      </w:r>
      <w:r w:rsidRPr="00D87B8E">
        <w:rPr>
          <w:sz w:val="26"/>
          <w:szCs w:val="26"/>
        </w:rPr>
        <w:t>, о соблюдении промежуточных и окончательных сроков исполнения контракта, о не</w:t>
      </w:r>
      <w:r w:rsidR="00E01FE8" w:rsidRPr="00D87B8E">
        <w:rPr>
          <w:sz w:val="26"/>
          <w:szCs w:val="26"/>
        </w:rPr>
        <w:t xml:space="preserve">надлежащем исполнении контракта </w:t>
      </w:r>
      <w:r w:rsidRPr="00D87B8E">
        <w:rPr>
          <w:sz w:val="26"/>
          <w:szCs w:val="26"/>
        </w:rPr>
        <w:t>(с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w:t>
      </w:r>
      <w:r w:rsidR="00B638E0">
        <w:rPr>
          <w:sz w:val="26"/>
          <w:szCs w:val="26"/>
        </w:rPr>
        <w:t xml:space="preserve"> </w:t>
      </w:r>
      <w:r w:rsidRPr="00D87B8E">
        <w:rPr>
          <w:sz w:val="26"/>
          <w:szCs w:val="26"/>
        </w:rPr>
        <w:t>об изменении контракта или о расторжении контракта, за исключением сведений, составляющих государственную тайну;</w:t>
      </w:r>
      <w:r w:rsidR="00674C03" w:rsidRPr="00D87B8E">
        <w:rPr>
          <w:sz w:val="26"/>
          <w:szCs w:val="26"/>
        </w:rPr>
        <w:t xml:space="preserve"> к отчёту прилагаются заключения по результатам экспертизы отдельного этапа исполнения контракта</w:t>
      </w:r>
      <w:r w:rsidR="0081310A" w:rsidRPr="00D87B8E">
        <w:rPr>
          <w:sz w:val="26"/>
          <w:szCs w:val="26"/>
        </w:rPr>
        <w:t>, поставленного товара, выполненной работы или оказанной услуги (в случае привлечения заказчиком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2471D" w:rsidRPr="00966594" w:rsidRDefault="00A2471D" w:rsidP="00424861">
      <w:pPr>
        <w:widowControl w:val="0"/>
        <w:autoSpaceDE w:val="0"/>
        <w:autoSpaceDN w:val="0"/>
        <w:adjustRightInd w:val="0"/>
        <w:ind w:firstLine="709"/>
        <w:jc w:val="both"/>
        <w:rPr>
          <w:sz w:val="26"/>
          <w:szCs w:val="26"/>
        </w:rPr>
      </w:pPr>
      <w:r w:rsidRPr="00966594">
        <w:rPr>
          <w:sz w:val="26"/>
          <w:szCs w:val="26"/>
        </w:rPr>
        <w:t xml:space="preserve">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w:t>
      </w:r>
      <w:r w:rsidR="00563424">
        <w:rPr>
          <w:sz w:val="26"/>
          <w:szCs w:val="26"/>
        </w:rPr>
        <w:t>Заказчика</w:t>
      </w:r>
      <w:r w:rsidRPr="00966594">
        <w:rPr>
          <w:sz w:val="26"/>
          <w:szCs w:val="26"/>
        </w:rPr>
        <w:t xml:space="preserve"> от исполнения контракта;</w:t>
      </w:r>
    </w:p>
    <w:p w:rsidR="00A2471D" w:rsidRPr="00966594" w:rsidRDefault="00A2471D" w:rsidP="00424861">
      <w:pPr>
        <w:widowControl w:val="0"/>
        <w:autoSpaceDE w:val="0"/>
        <w:autoSpaceDN w:val="0"/>
        <w:adjustRightInd w:val="0"/>
        <w:ind w:firstLine="709"/>
        <w:jc w:val="both"/>
        <w:rPr>
          <w:sz w:val="26"/>
          <w:szCs w:val="26"/>
        </w:rPr>
      </w:pPr>
      <w:r w:rsidRPr="00966594">
        <w:rPr>
          <w:sz w:val="26"/>
          <w:szCs w:val="26"/>
        </w:rPr>
        <w:t>составляет и размещает в единой информационной системе</w:t>
      </w:r>
      <w:r w:rsidR="00B638E0">
        <w:rPr>
          <w:sz w:val="26"/>
          <w:szCs w:val="26"/>
        </w:rPr>
        <w:t xml:space="preserve"> </w:t>
      </w:r>
      <w:r w:rsidR="00BF35D8" w:rsidRPr="00966594">
        <w:rPr>
          <w:sz w:val="26"/>
          <w:szCs w:val="26"/>
        </w:rPr>
        <w:t>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00BF35D8" w:rsidRPr="00BF35D8">
        <w:rPr>
          <w:sz w:val="26"/>
          <w:szCs w:val="26"/>
        </w:rPr>
        <w:t>,</w:t>
      </w:r>
      <w:r w:rsidR="00B638E0">
        <w:rPr>
          <w:sz w:val="26"/>
          <w:szCs w:val="26"/>
        </w:rPr>
        <w:t xml:space="preserve"> </w:t>
      </w:r>
      <w:r w:rsidR="00FE639D">
        <w:rPr>
          <w:sz w:val="26"/>
          <w:szCs w:val="26"/>
        </w:rPr>
        <w:t>в</w:t>
      </w:r>
      <w:r w:rsidR="00B638E0">
        <w:rPr>
          <w:sz w:val="26"/>
          <w:szCs w:val="26"/>
        </w:rPr>
        <w:t xml:space="preserve"> </w:t>
      </w:r>
      <w:r w:rsidR="00BF35D8">
        <w:rPr>
          <w:sz w:val="26"/>
          <w:szCs w:val="26"/>
        </w:rPr>
        <w:t>региональной информационной системе в сфере закупок товаров</w:t>
      </w:r>
      <w:r w:rsidR="00BF35D8" w:rsidRPr="001956F9">
        <w:rPr>
          <w:sz w:val="26"/>
          <w:szCs w:val="26"/>
        </w:rPr>
        <w:t xml:space="preserve">, </w:t>
      </w:r>
      <w:r w:rsidR="00BF35D8">
        <w:rPr>
          <w:sz w:val="26"/>
          <w:szCs w:val="26"/>
        </w:rPr>
        <w:t>работ</w:t>
      </w:r>
      <w:r w:rsidR="00BF35D8" w:rsidRPr="001956F9">
        <w:rPr>
          <w:sz w:val="26"/>
          <w:szCs w:val="26"/>
        </w:rPr>
        <w:t>,</w:t>
      </w:r>
      <w:r w:rsidR="00BF35D8">
        <w:rPr>
          <w:sz w:val="26"/>
          <w:szCs w:val="26"/>
        </w:rPr>
        <w:t xml:space="preserve"> услуг для обеспечения нужд </w:t>
      </w:r>
      <w:r w:rsidR="00B638E0">
        <w:rPr>
          <w:sz w:val="26"/>
          <w:szCs w:val="26"/>
        </w:rPr>
        <w:t>Костромской области</w:t>
      </w:r>
      <w:r w:rsidRPr="00966594">
        <w:rPr>
          <w:sz w:val="26"/>
          <w:szCs w:val="26"/>
        </w:rPr>
        <w:t xml:space="preserve"> отчет об объеме закупок у субъектов малого предпринимательства, социально ориентирова</w:t>
      </w:r>
      <w:r w:rsidR="00424861" w:rsidRPr="00966594">
        <w:rPr>
          <w:sz w:val="26"/>
          <w:szCs w:val="26"/>
        </w:rPr>
        <w:t>нных некоммерческих организаций;</w:t>
      </w:r>
    </w:p>
    <w:p w:rsidR="00BF35D8" w:rsidRPr="0071678F" w:rsidRDefault="00424861" w:rsidP="0071678F">
      <w:pPr>
        <w:autoSpaceDE w:val="0"/>
        <w:autoSpaceDN w:val="0"/>
        <w:adjustRightInd w:val="0"/>
        <w:ind w:firstLine="709"/>
        <w:jc w:val="both"/>
        <w:rPr>
          <w:sz w:val="26"/>
          <w:szCs w:val="26"/>
        </w:rPr>
      </w:pPr>
      <w:r w:rsidRPr="00966594">
        <w:rPr>
          <w:rFonts w:eastAsiaTheme="minorHAnsi"/>
          <w:sz w:val="26"/>
          <w:szCs w:val="26"/>
          <w:lang w:eastAsia="en-US"/>
        </w:rPr>
        <w:t xml:space="preserve">организует включение в реестр контрактов, заключенных </w:t>
      </w:r>
      <w:r w:rsidR="00563424">
        <w:rPr>
          <w:rFonts w:eastAsiaTheme="minorHAnsi"/>
          <w:sz w:val="26"/>
          <w:szCs w:val="26"/>
          <w:lang w:eastAsia="en-US"/>
        </w:rPr>
        <w:t>Заказчиком</w:t>
      </w:r>
      <w:r w:rsidRPr="00966594">
        <w:rPr>
          <w:rFonts w:eastAsiaTheme="minorHAnsi"/>
          <w:sz w:val="26"/>
          <w:szCs w:val="26"/>
          <w:lang w:eastAsia="en-US"/>
        </w:rPr>
        <w:t>, информации</w:t>
      </w:r>
      <w:r w:rsidR="00B638E0">
        <w:rPr>
          <w:rFonts w:eastAsiaTheme="minorHAnsi"/>
          <w:sz w:val="26"/>
          <w:szCs w:val="26"/>
          <w:lang w:eastAsia="en-US"/>
        </w:rPr>
        <w:t xml:space="preserve"> </w:t>
      </w:r>
      <w:r w:rsidRPr="00966594">
        <w:rPr>
          <w:rFonts w:eastAsiaTheme="minorHAnsi"/>
          <w:sz w:val="26"/>
          <w:szCs w:val="26"/>
          <w:lang w:eastAsia="en-US"/>
        </w:rPr>
        <w:t xml:space="preserve">о контрактах, заключенных </w:t>
      </w:r>
      <w:r w:rsidR="00563424">
        <w:rPr>
          <w:rFonts w:eastAsiaTheme="minorHAnsi"/>
          <w:sz w:val="26"/>
          <w:szCs w:val="26"/>
          <w:lang w:eastAsia="en-US"/>
        </w:rPr>
        <w:t>Заказчиком</w:t>
      </w:r>
      <w:bookmarkStart w:id="3" w:name="Par174"/>
      <w:bookmarkEnd w:id="3"/>
      <w:r w:rsidR="0071678F">
        <w:rPr>
          <w:rFonts w:eastAsiaTheme="minorHAnsi"/>
          <w:sz w:val="26"/>
          <w:szCs w:val="26"/>
          <w:lang w:eastAsia="en-US"/>
        </w:rPr>
        <w:t>(</w:t>
      </w:r>
      <w:r w:rsidR="001E3622">
        <w:rPr>
          <w:rFonts w:eastAsiaTheme="minorHAnsi"/>
          <w:sz w:val="26"/>
          <w:szCs w:val="26"/>
          <w:lang w:eastAsia="en-US"/>
        </w:rPr>
        <w:t>направляет через</w:t>
      </w:r>
      <w:r w:rsidR="00B638E0">
        <w:rPr>
          <w:rFonts w:eastAsiaTheme="minorHAnsi"/>
          <w:sz w:val="26"/>
          <w:szCs w:val="26"/>
          <w:lang w:eastAsia="en-US"/>
        </w:rPr>
        <w:t xml:space="preserve"> </w:t>
      </w:r>
      <w:r w:rsidR="00BF35D8" w:rsidRPr="00966594">
        <w:rPr>
          <w:sz w:val="26"/>
          <w:szCs w:val="26"/>
        </w:rPr>
        <w:t>един</w:t>
      </w:r>
      <w:r w:rsidR="001E3622">
        <w:rPr>
          <w:sz w:val="26"/>
          <w:szCs w:val="26"/>
        </w:rPr>
        <w:t>ую</w:t>
      </w:r>
      <w:r w:rsidR="00BF35D8" w:rsidRPr="00966594">
        <w:rPr>
          <w:sz w:val="26"/>
          <w:szCs w:val="26"/>
        </w:rPr>
        <w:t xml:space="preserve"> информационн</w:t>
      </w:r>
      <w:r w:rsidR="001E3622">
        <w:rPr>
          <w:sz w:val="26"/>
          <w:szCs w:val="26"/>
        </w:rPr>
        <w:t>ую</w:t>
      </w:r>
      <w:r w:rsidR="00BF35D8" w:rsidRPr="00966594">
        <w:rPr>
          <w:sz w:val="26"/>
          <w:szCs w:val="26"/>
        </w:rPr>
        <w:t xml:space="preserve"> систем</w:t>
      </w:r>
      <w:r w:rsidR="001E3622">
        <w:rPr>
          <w:sz w:val="26"/>
          <w:szCs w:val="26"/>
        </w:rPr>
        <w:t>у</w:t>
      </w:r>
      <w:r w:rsidR="00B638E0">
        <w:rPr>
          <w:sz w:val="26"/>
          <w:szCs w:val="26"/>
        </w:rPr>
        <w:t xml:space="preserve"> </w:t>
      </w:r>
      <w:r w:rsidR="00BF35D8" w:rsidRPr="00966594">
        <w:rPr>
          <w:sz w:val="26"/>
          <w:szCs w:val="26"/>
        </w:rPr>
        <w:t xml:space="preserve">или до ввода в эксплуатацию указанной системы  </w:t>
      </w:r>
      <w:r w:rsidR="00BF35D8" w:rsidRPr="00966594">
        <w:rPr>
          <w:sz w:val="26"/>
          <w:szCs w:val="26"/>
        </w:rPr>
        <w:lastRenderedPageBreak/>
        <w:t>официальн</w:t>
      </w:r>
      <w:r w:rsidR="001E3622">
        <w:rPr>
          <w:sz w:val="26"/>
          <w:szCs w:val="26"/>
        </w:rPr>
        <w:t>ый</w:t>
      </w:r>
      <w:r w:rsidR="00BF35D8" w:rsidRPr="00966594">
        <w:rPr>
          <w:sz w:val="26"/>
          <w:szCs w:val="26"/>
        </w:rPr>
        <w:t xml:space="preserve"> сайт Российской Федерации в информационно-телекоммуникационной сети </w:t>
      </w:r>
      <w:r w:rsidR="00A815F4">
        <w:rPr>
          <w:sz w:val="26"/>
          <w:szCs w:val="26"/>
        </w:rPr>
        <w:t>«</w:t>
      </w:r>
      <w:r w:rsidR="00BF35D8" w:rsidRPr="00966594">
        <w:rPr>
          <w:sz w:val="26"/>
          <w:szCs w:val="26"/>
        </w:rPr>
        <w:t>Интернет</w:t>
      </w:r>
      <w:r w:rsidR="00A815F4">
        <w:rPr>
          <w:sz w:val="26"/>
          <w:szCs w:val="26"/>
        </w:rPr>
        <w:t>»</w:t>
      </w:r>
      <w:r w:rsidR="00BF35D8" w:rsidRPr="00966594">
        <w:rPr>
          <w:sz w:val="26"/>
          <w:szCs w:val="26"/>
        </w:rPr>
        <w:t xml:space="preserve"> для размещения информации о размещении заказов на поставки товаров, выполнение работ, оказание услуг</w:t>
      </w:r>
      <w:r w:rsidR="00BF35D8" w:rsidRPr="00BF35D8">
        <w:rPr>
          <w:sz w:val="26"/>
          <w:szCs w:val="26"/>
        </w:rPr>
        <w:t>,</w:t>
      </w:r>
      <w:r w:rsidR="00B638E0">
        <w:rPr>
          <w:sz w:val="26"/>
          <w:szCs w:val="26"/>
        </w:rPr>
        <w:t xml:space="preserve"> </w:t>
      </w:r>
      <w:r w:rsidR="00BF35D8">
        <w:rPr>
          <w:sz w:val="26"/>
          <w:szCs w:val="26"/>
        </w:rPr>
        <w:t>региональн</w:t>
      </w:r>
      <w:r w:rsidR="001E3622">
        <w:rPr>
          <w:sz w:val="26"/>
          <w:szCs w:val="26"/>
        </w:rPr>
        <w:t>ую</w:t>
      </w:r>
      <w:r w:rsidR="00BF35D8">
        <w:rPr>
          <w:sz w:val="26"/>
          <w:szCs w:val="26"/>
        </w:rPr>
        <w:t xml:space="preserve"> информационн</w:t>
      </w:r>
      <w:r w:rsidR="001E3622">
        <w:rPr>
          <w:sz w:val="26"/>
          <w:szCs w:val="26"/>
        </w:rPr>
        <w:t>ую</w:t>
      </w:r>
      <w:r w:rsidR="00BF35D8">
        <w:rPr>
          <w:sz w:val="26"/>
          <w:szCs w:val="26"/>
        </w:rPr>
        <w:t xml:space="preserve"> систем</w:t>
      </w:r>
      <w:r w:rsidR="001E3622">
        <w:rPr>
          <w:sz w:val="26"/>
          <w:szCs w:val="26"/>
        </w:rPr>
        <w:t>у</w:t>
      </w:r>
      <w:r w:rsidR="00BF35D8">
        <w:rPr>
          <w:sz w:val="26"/>
          <w:szCs w:val="26"/>
        </w:rPr>
        <w:t xml:space="preserve"> в сфере закупок товаров</w:t>
      </w:r>
      <w:r w:rsidR="00BF35D8" w:rsidRPr="001956F9">
        <w:rPr>
          <w:sz w:val="26"/>
          <w:szCs w:val="26"/>
        </w:rPr>
        <w:t xml:space="preserve">, </w:t>
      </w:r>
      <w:r w:rsidR="00BF35D8">
        <w:rPr>
          <w:sz w:val="26"/>
          <w:szCs w:val="26"/>
        </w:rPr>
        <w:t>работ</w:t>
      </w:r>
      <w:r w:rsidR="00BF35D8" w:rsidRPr="001956F9">
        <w:rPr>
          <w:sz w:val="26"/>
          <w:szCs w:val="26"/>
        </w:rPr>
        <w:t>,</w:t>
      </w:r>
      <w:r w:rsidR="00BF35D8">
        <w:rPr>
          <w:sz w:val="26"/>
          <w:szCs w:val="26"/>
        </w:rPr>
        <w:t xml:space="preserve"> услуг для обеспечения нужд </w:t>
      </w:r>
      <w:r w:rsidR="00B638E0">
        <w:rPr>
          <w:sz w:val="26"/>
          <w:szCs w:val="26"/>
        </w:rPr>
        <w:t>Костромской области</w:t>
      </w:r>
      <w:r w:rsidR="0071678F">
        <w:rPr>
          <w:sz w:val="26"/>
          <w:szCs w:val="26"/>
        </w:rPr>
        <w:t xml:space="preserve"> сведения и документы</w:t>
      </w:r>
      <w:r w:rsidR="0071678F" w:rsidRPr="0071678F">
        <w:rPr>
          <w:sz w:val="26"/>
          <w:szCs w:val="26"/>
        </w:rPr>
        <w:t xml:space="preserve">, </w:t>
      </w:r>
      <w:r w:rsidR="0071678F">
        <w:rPr>
          <w:sz w:val="26"/>
          <w:szCs w:val="26"/>
        </w:rPr>
        <w:t>включаемые в реестр контрактов в соответствии со статьёй 103 Федерального закона</w:t>
      </w:r>
      <w:r w:rsidR="00E42BFA" w:rsidRPr="00E42BFA">
        <w:rPr>
          <w:sz w:val="26"/>
          <w:szCs w:val="26"/>
        </w:rPr>
        <w:t>,</w:t>
      </w:r>
      <w:r w:rsidR="00E42BFA">
        <w:rPr>
          <w:sz w:val="26"/>
          <w:szCs w:val="26"/>
        </w:rPr>
        <w:t xml:space="preserve"> для размещения в реестре контрактов</w:t>
      </w:r>
      <w:r w:rsidR="001E3622">
        <w:rPr>
          <w:sz w:val="26"/>
          <w:szCs w:val="26"/>
        </w:rPr>
        <w:t>)</w:t>
      </w:r>
      <w:r w:rsidR="0071678F">
        <w:rPr>
          <w:sz w:val="26"/>
          <w:szCs w:val="26"/>
        </w:rPr>
        <w:t>.</w:t>
      </w:r>
    </w:p>
    <w:p w:rsidR="00A2471D" w:rsidRPr="00966594" w:rsidRDefault="0095319E" w:rsidP="00CD70AE">
      <w:pPr>
        <w:widowControl w:val="0"/>
        <w:autoSpaceDE w:val="0"/>
        <w:autoSpaceDN w:val="0"/>
        <w:adjustRightInd w:val="0"/>
        <w:ind w:firstLine="709"/>
        <w:jc w:val="both"/>
        <w:rPr>
          <w:sz w:val="26"/>
          <w:szCs w:val="26"/>
        </w:rPr>
      </w:pPr>
      <w:r w:rsidRPr="00966594">
        <w:rPr>
          <w:sz w:val="26"/>
          <w:szCs w:val="26"/>
        </w:rPr>
        <w:t>9. </w:t>
      </w:r>
      <w:r w:rsidR="00A2471D" w:rsidRPr="00966594">
        <w:rPr>
          <w:sz w:val="26"/>
          <w:szCs w:val="26"/>
        </w:rPr>
        <w:t>Контрактная служба осуществляет иные полномочия, предусмотренные</w:t>
      </w:r>
      <w:r w:rsidR="00CD70AE" w:rsidRPr="00966594">
        <w:rPr>
          <w:sz w:val="26"/>
          <w:szCs w:val="26"/>
        </w:rPr>
        <w:t xml:space="preserve"> Федеральным законом, в том числе</w:t>
      </w:r>
      <w:r w:rsidR="00A2471D" w:rsidRPr="00966594">
        <w:rPr>
          <w:sz w:val="26"/>
          <w:szCs w:val="26"/>
        </w:rPr>
        <w:t>:</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 xml:space="preserve">принимает участие в утверждении требований к закупаемым </w:t>
      </w:r>
      <w:r w:rsidR="00563424">
        <w:rPr>
          <w:sz w:val="26"/>
          <w:szCs w:val="26"/>
        </w:rPr>
        <w:t>Заказчиком</w:t>
      </w:r>
      <w:r w:rsidRPr="00966594">
        <w:rPr>
          <w:sz w:val="26"/>
          <w:szCs w:val="26"/>
        </w:rPr>
        <w:t xml:space="preserve"> отдельным видам товаров, работ, услуг (в том числе предельным ценам товаров, работ, услуг) и (или) нормативным затратам на обеспечение функций </w:t>
      </w:r>
      <w:r w:rsidR="00563424">
        <w:rPr>
          <w:sz w:val="26"/>
          <w:szCs w:val="26"/>
        </w:rPr>
        <w:t>Заказчика</w:t>
      </w:r>
      <w:r w:rsidRPr="00966594">
        <w:rPr>
          <w:sz w:val="26"/>
          <w:szCs w:val="26"/>
        </w:rPr>
        <w:t xml:space="preserve"> и размещает их в единой информационной системе</w:t>
      </w:r>
      <w:r w:rsidR="00563424" w:rsidRPr="00563424">
        <w:rPr>
          <w:sz w:val="26"/>
          <w:szCs w:val="26"/>
        </w:rPr>
        <w:t xml:space="preserve">, </w:t>
      </w:r>
      <w:r w:rsidR="00563424">
        <w:rPr>
          <w:sz w:val="26"/>
          <w:szCs w:val="26"/>
        </w:rPr>
        <w:t>региональной информационной системе в сфере закупок товаров</w:t>
      </w:r>
      <w:r w:rsidR="00563424" w:rsidRPr="00563424">
        <w:rPr>
          <w:sz w:val="26"/>
          <w:szCs w:val="26"/>
        </w:rPr>
        <w:t xml:space="preserve">, </w:t>
      </w:r>
      <w:r w:rsidR="00563424">
        <w:rPr>
          <w:sz w:val="26"/>
          <w:szCs w:val="26"/>
        </w:rPr>
        <w:t>работ</w:t>
      </w:r>
      <w:r w:rsidR="00563424" w:rsidRPr="00563424">
        <w:rPr>
          <w:sz w:val="26"/>
          <w:szCs w:val="26"/>
        </w:rPr>
        <w:t xml:space="preserve">, </w:t>
      </w:r>
      <w:r w:rsidR="00563424">
        <w:rPr>
          <w:sz w:val="26"/>
          <w:szCs w:val="26"/>
        </w:rPr>
        <w:t xml:space="preserve">услуг для обеспечения нужд </w:t>
      </w:r>
      <w:r w:rsidR="00B638E0">
        <w:rPr>
          <w:sz w:val="26"/>
          <w:szCs w:val="26"/>
        </w:rPr>
        <w:t>Костромской области</w:t>
      </w:r>
      <w:r w:rsidRPr="00966594">
        <w:rPr>
          <w:sz w:val="26"/>
          <w:szCs w:val="26"/>
        </w:rPr>
        <w:t>;</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 xml:space="preserve">участвует в рассмотрении дел об обжаловании действий (бездействия) </w:t>
      </w:r>
      <w:r w:rsidR="00563424">
        <w:rPr>
          <w:sz w:val="26"/>
          <w:szCs w:val="26"/>
        </w:rPr>
        <w:t>Заказчика</w:t>
      </w:r>
      <w:r w:rsidRPr="00966594">
        <w:rPr>
          <w:sz w:val="26"/>
          <w:szCs w:val="26"/>
        </w:rPr>
        <w:t>,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ра</w:t>
      </w:r>
      <w:r w:rsidR="00CD70AE" w:rsidRPr="00966594">
        <w:rPr>
          <w:sz w:val="26"/>
          <w:szCs w:val="26"/>
        </w:rPr>
        <w:t xml:space="preserve">зрабатывает проекты контрактов </w:t>
      </w:r>
      <w:r w:rsidR="00563424">
        <w:rPr>
          <w:sz w:val="26"/>
          <w:szCs w:val="26"/>
        </w:rPr>
        <w:t>Заказчика</w:t>
      </w:r>
      <w:r w:rsidR="009B7115" w:rsidRPr="009B7115">
        <w:rPr>
          <w:sz w:val="26"/>
          <w:szCs w:val="26"/>
        </w:rPr>
        <w:t xml:space="preserve">, </w:t>
      </w:r>
      <w:r w:rsidR="00D32E80">
        <w:rPr>
          <w:sz w:val="26"/>
          <w:szCs w:val="26"/>
        </w:rPr>
        <w:t xml:space="preserve">обеспечивает использование </w:t>
      </w:r>
      <w:r w:rsidR="00D32E80" w:rsidRPr="00747FE2">
        <w:rPr>
          <w:sz w:val="26"/>
          <w:szCs w:val="26"/>
        </w:rPr>
        <w:t xml:space="preserve"> типовых к</w:t>
      </w:r>
      <w:r w:rsidR="00D32E80">
        <w:rPr>
          <w:sz w:val="26"/>
          <w:szCs w:val="26"/>
        </w:rPr>
        <w:t>онтрактов</w:t>
      </w:r>
      <w:r w:rsidR="00D32E80" w:rsidRPr="00747FE2">
        <w:rPr>
          <w:sz w:val="26"/>
          <w:szCs w:val="26"/>
        </w:rPr>
        <w:t>, типовых условий контрактов</w:t>
      </w:r>
      <w:r w:rsidRPr="00966594">
        <w:rPr>
          <w:sz w:val="26"/>
          <w:szCs w:val="26"/>
        </w:rPr>
        <w:t>;</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осуществляет проверку банковских гарантий, поступивших в качестве обеспечения исполнения контрактов, на соответствие требованиям</w:t>
      </w:r>
      <w:r w:rsidR="00CD70AE" w:rsidRPr="00966594">
        <w:rPr>
          <w:sz w:val="26"/>
          <w:szCs w:val="26"/>
        </w:rPr>
        <w:t xml:space="preserve"> Федерального закона</w:t>
      </w:r>
      <w:r w:rsidRPr="00966594">
        <w:rPr>
          <w:sz w:val="26"/>
          <w:szCs w:val="26"/>
        </w:rPr>
        <w:t>;</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 xml:space="preserve">информирует в случае отказа </w:t>
      </w:r>
      <w:r w:rsidR="00563424">
        <w:rPr>
          <w:sz w:val="26"/>
          <w:szCs w:val="26"/>
        </w:rPr>
        <w:t>Заказчика</w:t>
      </w:r>
      <w:r w:rsidRPr="00966594">
        <w:rPr>
          <w:sz w:val="26"/>
          <w:szCs w:val="26"/>
        </w:rPr>
        <w:t xml:space="preserve"> в принятии банковской гарантии об этом лицо, предоставившее банковскую гарантию, с указанием причин, послуживших основанием для отказа;</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организует осуществление уплаты денежных сумм по банковской гарантии в случаях, предусмотренных</w:t>
      </w:r>
      <w:r w:rsidR="00CD70AE" w:rsidRPr="00966594">
        <w:rPr>
          <w:sz w:val="26"/>
          <w:szCs w:val="26"/>
        </w:rPr>
        <w:t xml:space="preserve"> Федеральным законом</w:t>
      </w:r>
      <w:r w:rsidRPr="00966594">
        <w:rPr>
          <w:sz w:val="26"/>
          <w:szCs w:val="26"/>
        </w:rPr>
        <w:t>;</w:t>
      </w:r>
    </w:p>
    <w:p w:rsidR="00A2471D" w:rsidRPr="00966594" w:rsidRDefault="00A2471D" w:rsidP="00CD70AE">
      <w:pPr>
        <w:widowControl w:val="0"/>
        <w:autoSpaceDE w:val="0"/>
        <w:autoSpaceDN w:val="0"/>
        <w:adjustRightInd w:val="0"/>
        <w:ind w:firstLine="709"/>
        <w:jc w:val="both"/>
        <w:rPr>
          <w:sz w:val="26"/>
          <w:szCs w:val="26"/>
        </w:rPr>
      </w:pPr>
      <w:r w:rsidRPr="00966594">
        <w:rPr>
          <w:sz w:val="26"/>
          <w:szCs w:val="26"/>
        </w:rPr>
        <w:t>организует возврат денежных средств, внесенных в качестве обеспечения  заявок или обеспечения исполнения контрактов.</w:t>
      </w:r>
    </w:p>
    <w:p w:rsidR="00EE2EC1" w:rsidRPr="00EE2EC1" w:rsidRDefault="00BF35D8" w:rsidP="00CD70AE">
      <w:pPr>
        <w:widowControl w:val="0"/>
        <w:autoSpaceDE w:val="0"/>
        <w:autoSpaceDN w:val="0"/>
        <w:adjustRightInd w:val="0"/>
        <w:ind w:firstLine="709"/>
        <w:jc w:val="both"/>
        <w:rPr>
          <w:sz w:val="26"/>
          <w:szCs w:val="26"/>
        </w:rPr>
      </w:pPr>
      <w:r>
        <w:rPr>
          <w:sz w:val="26"/>
          <w:szCs w:val="26"/>
        </w:rPr>
        <w:t>о</w:t>
      </w:r>
      <w:r w:rsidR="00EE2EC1">
        <w:rPr>
          <w:sz w:val="26"/>
          <w:szCs w:val="26"/>
        </w:rPr>
        <w:t>существляет взаимодействие с уполномоченным органом</w:t>
      </w:r>
      <w:r w:rsidR="00EE2EC1" w:rsidRPr="00EE2EC1">
        <w:rPr>
          <w:sz w:val="26"/>
          <w:szCs w:val="26"/>
        </w:rPr>
        <w:t xml:space="preserve">, </w:t>
      </w:r>
      <w:r w:rsidR="00EE2EC1">
        <w:rPr>
          <w:sz w:val="26"/>
          <w:szCs w:val="26"/>
        </w:rPr>
        <w:t>уполномоченн</w:t>
      </w:r>
      <w:r w:rsidR="00FC056B">
        <w:rPr>
          <w:sz w:val="26"/>
          <w:szCs w:val="26"/>
        </w:rPr>
        <w:t>ым</w:t>
      </w:r>
      <w:r w:rsidR="00B638E0">
        <w:rPr>
          <w:sz w:val="26"/>
          <w:szCs w:val="26"/>
        </w:rPr>
        <w:t xml:space="preserve"> </w:t>
      </w:r>
      <w:r w:rsidR="00FC056B">
        <w:rPr>
          <w:sz w:val="26"/>
          <w:szCs w:val="26"/>
        </w:rPr>
        <w:t>учреждением</w:t>
      </w:r>
      <w:r w:rsidR="00EE2EC1">
        <w:rPr>
          <w:sz w:val="26"/>
          <w:szCs w:val="26"/>
        </w:rPr>
        <w:t xml:space="preserve"> в порядке</w:t>
      </w:r>
      <w:r w:rsidR="00EE2EC1" w:rsidRPr="00EE2EC1">
        <w:rPr>
          <w:sz w:val="26"/>
          <w:szCs w:val="26"/>
        </w:rPr>
        <w:t xml:space="preserve">, </w:t>
      </w:r>
      <w:r w:rsidR="00EE2EC1">
        <w:rPr>
          <w:sz w:val="26"/>
          <w:szCs w:val="26"/>
        </w:rPr>
        <w:t>предусмотренном Положением о взаимодействии</w:t>
      </w:r>
      <w:r w:rsidR="00EE2EC1" w:rsidRPr="00EE2EC1">
        <w:rPr>
          <w:sz w:val="26"/>
          <w:szCs w:val="26"/>
        </w:rPr>
        <w:t xml:space="preserve">, </w:t>
      </w:r>
      <w:r w:rsidR="00EE2EC1">
        <w:rPr>
          <w:sz w:val="26"/>
          <w:szCs w:val="26"/>
        </w:rPr>
        <w:t>утвержденным в установленном порядке.</w:t>
      </w:r>
    </w:p>
    <w:p w:rsidR="00A2471D" w:rsidRPr="00966594" w:rsidRDefault="0095319E" w:rsidP="00CD70AE">
      <w:pPr>
        <w:widowControl w:val="0"/>
        <w:autoSpaceDE w:val="0"/>
        <w:autoSpaceDN w:val="0"/>
        <w:adjustRightInd w:val="0"/>
        <w:ind w:firstLine="709"/>
        <w:jc w:val="both"/>
        <w:rPr>
          <w:sz w:val="26"/>
          <w:szCs w:val="26"/>
        </w:rPr>
      </w:pPr>
      <w:r w:rsidRPr="00966594">
        <w:rPr>
          <w:sz w:val="26"/>
          <w:szCs w:val="26"/>
        </w:rPr>
        <w:t>10</w:t>
      </w:r>
      <w:r w:rsidR="00CD70AE" w:rsidRPr="00966594">
        <w:rPr>
          <w:sz w:val="26"/>
          <w:szCs w:val="26"/>
        </w:rPr>
        <w:t>. </w:t>
      </w:r>
      <w:r w:rsidR="00A2471D" w:rsidRPr="00966594">
        <w:rPr>
          <w:sz w:val="26"/>
          <w:szCs w:val="26"/>
        </w:rPr>
        <w:t xml:space="preserve">В целях реализации функций и полномочий, указанных в </w:t>
      </w:r>
      <w:r w:rsidR="00CD70AE" w:rsidRPr="00966594">
        <w:rPr>
          <w:sz w:val="26"/>
          <w:szCs w:val="26"/>
        </w:rPr>
        <w:t xml:space="preserve">пунктах </w:t>
      </w:r>
      <w:r w:rsidRPr="00966594">
        <w:rPr>
          <w:sz w:val="26"/>
          <w:szCs w:val="26"/>
        </w:rPr>
        <w:t xml:space="preserve">8 и 9 </w:t>
      </w:r>
      <w:r w:rsidR="00A2471D" w:rsidRPr="00966594">
        <w:rPr>
          <w:sz w:val="26"/>
          <w:szCs w:val="26"/>
        </w:rPr>
        <w:t xml:space="preserve">настоящего Положения, </w:t>
      </w:r>
      <w:r w:rsidRPr="00966594">
        <w:rPr>
          <w:sz w:val="26"/>
          <w:szCs w:val="26"/>
        </w:rPr>
        <w:t>работники контрактной службы</w:t>
      </w:r>
      <w:r w:rsidR="00A2471D" w:rsidRPr="00966594">
        <w:rPr>
          <w:sz w:val="26"/>
          <w:szCs w:val="26"/>
        </w:rPr>
        <w:t xml:space="preserve"> обязаны</w:t>
      </w:r>
      <w:r w:rsidRPr="00966594">
        <w:rPr>
          <w:sz w:val="26"/>
          <w:szCs w:val="26"/>
        </w:rPr>
        <w:t xml:space="preserve"> соблюдать обязательства и требования, установленные Федеральным законом, в том числе</w:t>
      </w:r>
      <w:r w:rsidR="00A2471D" w:rsidRPr="00966594">
        <w:rPr>
          <w:sz w:val="26"/>
          <w:szCs w:val="26"/>
        </w:rPr>
        <w:t>:</w:t>
      </w:r>
    </w:p>
    <w:p w:rsidR="00A2471D" w:rsidRPr="00966594" w:rsidRDefault="00A2471D" w:rsidP="0095319E">
      <w:pPr>
        <w:widowControl w:val="0"/>
        <w:autoSpaceDE w:val="0"/>
        <w:autoSpaceDN w:val="0"/>
        <w:adjustRightInd w:val="0"/>
        <w:ind w:firstLine="709"/>
        <w:jc w:val="both"/>
        <w:rPr>
          <w:sz w:val="26"/>
          <w:szCs w:val="26"/>
        </w:rPr>
      </w:pPr>
      <w:r w:rsidRPr="00966594">
        <w:rPr>
          <w:sz w:val="26"/>
          <w:szCs w:val="26"/>
        </w:rPr>
        <w:t xml:space="preserve">1) не допускать разглашения сведений, ставших им известными в ходе проведения процедур определения поставщика (подрядчика, исполнителя), </w:t>
      </w:r>
      <w:r w:rsidRPr="00966594">
        <w:rPr>
          <w:sz w:val="26"/>
          <w:szCs w:val="26"/>
        </w:rPr>
        <w:lastRenderedPageBreak/>
        <w:t>кроме случаев, прямо предусмотренных законодательством Российской Федерации;</w:t>
      </w:r>
    </w:p>
    <w:p w:rsidR="00A2471D" w:rsidRPr="00966594" w:rsidRDefault="0095319E" w:rsidP="0095319E">
      <w:pPr>
        <w:widowControl w:val="0"/>
        <w:autoSpaceDE w:val="0"/>
        <w:autoSpaceDN w:val="0"/>
        <w:adjustRightInd w:val="0"/>
        <w:ind w:firstLine="709"/>
        <w:jc w:val="both"/>
        <w:rPr>
          <w:sz w:val="26"/>
          <w:szCs w:val="26"/>
        </w:rPr>
      </w:pPr>
      <w:r w:rsidRPr="00966594">
        <w:rPr>
          <w:sz w:val="26"/>
          <w:szCs w:val="26"/>
        </w:rPr>
        <w:t>2) </w:t>
      </w:r>
      <w:r w:rsidR="00DE1A41" w:rsidRPr="00966594">
        <w:rPr>
          <w:sz w:val="26"/>
          <w:szCs w:val="26"/>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A2471D" w:rsidRPr="00966594" w:rsidRDefault="0095319E" w:rsidP="0095319E">
      <w:pPr>
        <w:widowControl w:val="0"/>
        <w:autoSpaceDE w:val="0"/>
        <w:autoSpaceDN w:val="0"/>
        <w:adjustRightInd w:val="0"/>
        <w:ind w:firstLine="709"/>
        <w:jc w:val="both"/>
        <w:rPr>
          <w:sz w:val="26"/>
          <w:szCs w:val="26"/>
        </w:rPr>
      </w:pPr>
      <w:r w:rsidRPr="00966594">
        <w:rPr>
          <w:sz w:val="26"/>
          <w:szCs w:val="26"/>
        </w:rPr>
        <w:t>3) </w:t>
      </w:r>
      <w:r w:rsidR="00DE1A41" w:rsidRPr="00966594">
        <w:rPr>
          <w:rFonts w:eastAsiaTheme="minorHAnsi"/>
          <w:sz w:val="26"/>
          <w:szCs w:val="26"/>
          <w:lang w:eastAsia="en-US"/>
        </w:rPr>
        <w:t xml:space="preserve">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16" w:history="1">
        <w:r w:rsidR="00DE1A41" w:rsidRPr="00966594">
          <w:rPr>
            <w:rFonts w:eastAsiaTheme="minorHAnsi"/>
            <w:sz w:val="26"/>
            <w:szCs w:val="26"/>
            <w:lang w:eastAsia="en-US"/>
          </w:rPr>
          <w:t>законом</w:t>
        </w:r>
      </w:hyperlink>
      <w:r w:rsidR="00DE1A41" w:rsidRPr="00966594">
        <w:rPr>
          <w:rFonts w:eastAsiaTheme="minorHAnsi"/>
          <w:sz w:val="26"/>
          <w:szCs w:val="26"/>
          <w:lang w:eastAsia="en-US"/>
        </w:rPr>
        <w:t>, к своей работе экспертов, экспертные организации;</w:t>
      </w:r>
    </w:p>
    <w:p w:rsidR="0095319E" w:rsidRPr="00966594" w:rsidRDefault="0095319E" w:rsidP="0095319E">
      <w:pPr>
        <w:autoSpaceDE w:val="0"/>
        <w:autoSpaceDN w:val="0"/>
        <w:adjustRightInd w:val="0"/>
        <w:ind w:firstLine="709"/>
        <w:jc w:val="both"/>
        <w:rPr>
          <w:rFonts w:eastAsiaTheme="minorHAnsi"/>
          <w:sz w:val="26"/>
          <w:szCs w:val="26"/>
          <w:lang w:eastAsia="en-US"/>
        </w:rPr>
      </w:pPr>
      <w:r w:rsidRPr="00966594">
        <w:rPr>
          <w:sz w:val="26"/>
          <w:szCs w:val="26"/>
        </w:rPr>
        <w:t>4) </w:t>
      </w:r>
      <w:r w:rsidR="00DE1A41" w:rsidRPr="00966594">
        <w:rPr>
          <w:sz w:val="26"/>
          <w:szCs w:val="26"/>
        </w:rPr>
        <w:t>соблюдать иные обязательства и требования, установленные Федеральным законом.</w:t>
      </w:r>
    </w:p>
    <w:p w:rsidR="0095319E" w:rsidRPr="00966594" w:rsidRDefault="0095319E" w:rsidP="0095319E">
      <w:pPr>
        <w:autoSpaceDE w:val="0"/>
        <w:autoSpaceDN w:val="0"/>
        <w:adjustRightInd w:val="0"/>
        <w:ind w:firstLine="709"/>
        <w:jc w:val="both"/>
        <w:rPr>
          <w:rFonts w:eastAsiaTheme="minorHAnsi"/>
          <w:sz w:val="26"/>
          <w:szCs w:val="26"/>
          <w:lang w:eastAsia="en-US"/>
        </w:rPr>
      </w:pPr>
      <w:r w:rsidRPr="00966594">
        <w:rPr>
          <w:sz w:val="26"/>
          <w:szCs w:val="26"/>
        </w:rPr>
        <w:t>11. </w:t>
      </w:r>
      <w:r w:rsidRPr="00966594">
        <w:rPr>
          <w:rFonts w:eastAsiaTheme="minorHAnsi"/>
          <w:sz w:val="26"/>
          <w:szCs w:val="26"/>
          <w:lang w:eastAsia="en-US"/>
        </w:rPr>
        <w:t xml:space="preserve">При централизации закупок в соответствии со </w:t>
      </w:r>
      <w:hyperlink r:id="rId17" w:history="1">
        <w:r w:rsidRPr="00966594">
          <w:rPr>
            <w:rFonts w:eastAsiaTheme="minorHAnsi"/>
            <w:sz w:val="26"/>
            <w:szCs w:val="26"/>
            <w:lang w:eastAsia="en-US"/>
          </w:rPr>
          <w:t>статьей 26</w:t>
        </w:r>
      </w:hyperlink>
      <w:r w:rsidRPr="00966594">
        <w:rPr>
          <w:rFonts w:eastAsiaTheme="minorHAnsi"/>
          <w:sz w:val="26"/>
          <w:szCs w:val="26"/>
          <w:lang w:eastAsia="en-US"/>
        </w:rPr>
        <w:t xml:space="preserve"> Федерального закона контрактная служба осуществляет функции и полномочия, предусмотренные </w:t>
      </w:r>
      <w:r w:rsidRPr="00966594">
        <w:rPr>
          <w:sz w:val="26"/>
          <w:szCs w:val="26"/>
        </w:rPr>
        <w:t xml:space="preserve">пунктами 8 и 9 </w:t>
      </w:r>
      <w:r w:rsidRPr="00966594">
        <w:rPr>
          <w:rFonts w:eastAsiaTheme="minorHAnsi"/>
          <w:sz w:val="26"/>
          <w:szCs w:val="26"/>
          <w:lang w:eastAsia="en-US"/>
        </w:rPr>
        <w:t>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A2471D" w:rsidRPr="00966594" w:rsidRDefault="0095319E" w:rsidP="0095319E">
      <w:pPr>
        <w:widowControl w:val="0"/>
        <w:autoSpaceDE w:val="0"/>
        <w:autoSpaceDN w:val="0"/>
        <w:adjustRightInd w:val="0"/>
        <w:ind w:firstLine="709"/>
        <w:jc w:val="both"/>
        <w:rPr>
          <w:sz w:val="26"/>
          <w:szCs w:val="26"/>
        </w:rPr>
      </w:pPr>
      <w:r w:rsidRPr="00966594">
        <w:rPr>
          <w:sz w:val="26"/>
          <w:szCs w:val="26"/>
        </w:rPr>
        <w:t>12. </w:t>
      </w:r>
      <w:r w:rsidR="00A2471D" w:rsidRPr="00966594">
        <w:rPr>
          <w:sz w:val="26"/>
          <w:szCs w:val="26"/>
        </w:rPr>
        <w:t>Руководитель контрактной службы:</w:t>
      </w:r>
    </w:p>
    <w:p w:rsidR="00A2471D" w:rsidRPr="00966594" w:rsidRDefault="0095319E" w:rsidP="0095319E">
      <w:pPr>
        <w:widowControl w:val="0"/>
        <w:autoSpaceDE w:val="0"/>
        <w:autoSpaceDN w:val="0"/>
        <w:adjustRightInd w:val="0"/>
        <w:ind w:firstLine="709"/>
        <w:jc w:val="both"/>
        <w:rPr>
          <w:sz w:val="26"/>
          <w:szCs w:val="26"/>
        </w:rPr>
      </w:pPr>
      <w:r w:rsidRPr="00966594">
        <w:rPr>
          <w:sz w:val="26"/>
          <w:szCs w:val="26"/>
        </w:rPr>
        <w:t>1) р</w:t>
      </w:r>
      <w:r w:rsidR="00A2471D" w:rsidRPr="00966594">
        <w:rPr>
          <w:sz w:val="26"/>
          <w:szCs w:val="26"/>
        </w:rPr>
        <w:t>аспределяет обязанности между</w:t>
      </w:r>
      <w:r w:rsidRPr="00966594">
        <w:rPr>
          <w:sz w:val="26"/>
          <w:szCs w:val="26"/>
        </w:rPr>
        <w:t xml:space="preserve"> работниками контрактной службы;</w:t>
      </w:r>
    </w:p>
    <w:p w:rsidR="00A2471D" w:rsidRPr="00966594" w:rsidRDefault="0095319E" w:rsidP="0095319E">
      <w:pPr>
        <w:widowControl w:val="0"/>
        <w:autoSpaceDE w:val="0"/>
        <w:autoSpaceDN w:val="0"/>
        <w:adjustRightInd w:val="0"/>
        <w:ind w:firstLine="709"/>
        <w:jc w:val="both"/>
        <w:rPr>
          <w:sz w:val="26"/>
          <w:szCs w:val="26"/>
        </w:rPr>
      </w:pPr>
      <w:r w:rsidRPr="00966594">
        <w:rPr>
          <w:sz w:val="26"/>
          <w:szCs w:val="26"/>
        </w:rPr>
        <w:t>2) п</w:t>
      </w:r>
      <w:r w:rsidR="00A2471D" w:rsidRPr="00966594">
        <w:rPr>
          <w:sz w:val="26"/>
          <w:szCs w:val="26"/>
        </w:rPr>
        <w:t xml:space="preserve">редставляет на рассмотрение руководителя </w:t>
      </w:r>
      <w:r w:rsidR="009B7115">
        <w:rPr>
          <w:sz w:val="26"/>
          <w:szCs w:val="26"/>
        </w:rPr>
        <w:t xml:space="preserve"> Заказчика</w:t>
      </w:r>
      <w:r w:rsidR="00A2471D" w:rsidRPr="00966594">
        <w:rPr>
          <w:sz w:val="26"/>
          <w:szCs w:val="26"/>
        </w:rPr>
        <w:t xml:space="preserve"> предложения о назначении на должность и освобождении от должност</w:t>
      </w:r>
      <w:r w:rsidRPr="00966594">
        <w:rPr>
          <w:sz w:val="26"/>
          <w:szCs w:val="26"/>
        </w:rPr>
        <w:t>и работников контрактной службы;</w:t>
      </w:r>
    </w:p>
    <w:p w:rsidR="00A2471D" w:rsidRPr="00966594" w:rsidRDefault="0095319E" w:rsidP="0095319E">
      <w:pPr>
        <w:widowControl w:val="0"/>
        <w:autoSpaceDE w:val="0"/>
        <w:autoSpaceDN w:val="0"/>
        <w:adjustRightInd w:val="0"/>
        <w:ind w:firstLine="709"/>
        <w:jc w:val="both"/>
        <w:rPr>
          <w:sz w:val="26"/>
          <w:szCs w:val="26"/>
        </w:rPr>
      </w:pPr>
      <w:r w:rsidRPr="00966594">
        <w:rPr>
          <w:sz w:val="26"/>
          <w:szCs w:val="26"/>
        </w:rPr>
        <w:t>3) в</w:t>
      </w:r>
      <w:r w:rsidR="00A2471D" w:rsidRPr="00966594">
        <w:rPr>
          <w:sz w:val="26"/>
          <w:szCs w:val="26"/>
        </w:rPr>
        <w:t>заимодействует в пределах компетенции контрактной службы с другими структурными подразделениями</w:t>
      </w:r>
      <w:r w:rsidR="00B638E0">
        <w:rPr>
          <w:sz w:val="26"/>
          <w:szCs w:val="26"/>
        </w:rPr>
        <w:t xml:space="preserve"> </w:t>
      </w:r>
      <w:r w:rsidR="00563424">
        <w:rPr>
          <w:sz w:val="26"/>
          <w:szCs w:val="26"/>
        </w:rPr>
        <w:t>З</w:t>
      </w:r>
      <w:r w:rsidR="009B7115">
        <w:rPr>
          <w:sz w:val="26"/>
          <w:szCs w:val="26"/>
        </w:rPr>
        <w:t>аказчика</w:t>
      </w:r>
      <w:r w:rsidR="00A2471D" w:rsidRPr="00966594">
        <w:rPr>
          <w:sz w:val="26"/>
          <w:szCs w:val="26"/>
        </w:rPr>
        <w:t>, поставщи</w:t>
      </w:r>
      <w:r w:rsidRPr="00966594">
        <w:rPr>
          <w:sz w:val="26"/>
          <w:szCs w:val="26"/>
        </w:rPr>
        <w:t>ками, экспертными организациями;</w:t>
      </w:r>
    </w:p>
    <w:p w:rsidR="00A2471D" w:rsidRPr="00966594" w:rsidRDefault="0095319E" w:rsidP="0095319E">
      <w:pPr>
        <w:widowControl w:val="0"/>
        <w:autoSpaceDE w:val="0"/>
        <w:autoSpaceDN w:val="0"/>
        <w:adjustRightInd w:val="0"/>
        <w:ind w:firstLine="709"/>
        <w:jc w:val="both"/>
        <w:rPr>
          <w:sz w:val="26"/>
          <w:szCs w:val="26"/>
        </w:rPr>
      </w:pPr>
      <w:r w:rsidRPr="00966594">
        <w:rPr>
          <w:sz w:val="26"/>
          <w:szCs w:val="26"/>
        </w:rPr>
        <w:t>4) о</w:t>
      </w:r>
      <w:r w:rsidR="00A2471D" w:rsidRPr="00966594">
        <w:rPr>
          <w:sz w:val="26"/>
          <w:szCs w:val="26"/>
        </w:rPr>
        <w:t>существляет иные полномочия, предусмотренные</w:t>
      </w:r>
      <w:r w:rsidRPr="00966594">
        <w:rPr>
          <w:sz w:val="26"/>
          <w:szCs w:val="26"/>
        </w:rPr>
        <w:t xml:space="preserve"> Федеральным законом</w:t>
      </w:r>
      <w:r w:rsidR="00A2471D" w:rsidRPr="00966594">
        <w:rPr>
          <w:sz w:val="26"/>
          <w:szCs w:val="26"/>
        </w:rPr>
        <w:t>.</w:t>
      </w:r>
    </w:p>
    <w:p w:rsidR="0095319E" w:rsidRDefault="0095319E" w:rsidP="00DE1A41">
      <w:pPr>
        <w:widowControl w:val="0"/>
        <w:autoSpaceDE w:val="0"/>
        <w:autoSpaceDN w:val="0"/>
        <w:adjustRightInd w:val="0"/>
        <w:outlineLvl w:val="2"/>
        <w:rPr>
          <w:sz w:val="26"/>
          <w:szCs w:val="26"/>
        </w:rPr>
      </w:pPr>
      <w:bookmarkStart w:id="4" w:name="Par196"/>
      <w:bookmarkEnd w:id="4"/>
    </w:p>
    <w:p w:rsidR="0095319E" w:rsidRPr="00966594" w:rsidRDefault="0095319E" w:rsidP="00A2471D">
      <w:pPr>
        <w:widowControl w:val="0"/>
        <w:autoSpaceDE w:val="0"/>
        <w:autoSpaceDN w:val="0"/>
        <w:adjustRightInd w:val="0"/>
        <w:jc w:val="center"/>
        <w:outlineLvl w:val="2"/>
        <w:rPr>
          <w:sz w:val="26"/>
          <w:szCs w:val="26"/>
        </w:rPr>
      </w:pPr>
      <w:r w:rsidRPr="00966594">
        <w:rPr>
          <w:sz w:val="26"/>
          <w:szCs w:val="26"/>
        </w:rPr>
        <w:t>Раздел III</w:t>
      </w:r>
    </w:p>
    <w:p w:rsidR="00A2471D" w:rsidRPr="00966594" w:rsidRDefault="00A2471D" w:rsidP="00A2471D">
      <w:pPr>
        <w:widowControl w:val="0"/>
        <w:autoSpaceDE w:val="0"/>
        <w:autoSpaceDN w:val="0"/>
        <w:adjustRightInd w:val="0"/>
        <w:jc w:val="center"/>
        <w:outlineLvl w:val="2"/>
        <w:rPr>
          <w:b/>
          <w:sz w:val="26"/>
          <w:szCs w:val="26"/>
        </w:rPr>
      </w:pPr>
      <w:r w:rsidRPr="00966594">
        <w:rPr>
          <w:b/>
          <w:sz w:val="26"/>
          <w:szCs w:val="26"/>
        </w:rPr>
        <w:t xml:space="preserve">Ответственность </w:t>
      </w:r>
      <w:r w:rsidR="0095319E" w:rsidRPr="00966594">
        <w:rPr>
          <w:b/>
          <w:sz w:val="26"/>
          <w:szCs w:val="26"/>
        </w:rPr>
        <w:t>работников контрактной службы</w:t>
      </w:r>
    </w:p>
    <w:p w:rsidR="00A2471D" w:rsidRPr="00966594" w:rsidRDefault="00DD5D4C" w:rsidP="00DD5D4C">
      <w:pPr>
        <w:widowControl w:val="0"/>
        <w:autoSpaceDE w:val="0"/>
        <w:autoSpaceDN w:val="0"/>
        <w:adjustRightInd w:val="0"/>
        <w:ind w:firstLine="709"/>
        <w:jc w:val="both"/>
        <w:rPr>
          <w:sz w:val="26"/>
          <w:szCs w:val="26"/>
        </w:rPr>
      </w:pPr>
      <w:r w:rsidRPr="00966594">
        <w:rPr>
          <w:sz w:val="26"/>
          <w:szCs w:val="26"/>
        </w:rPr>
        <w:t>13. </w:t>
      </w:r>
      <w:r w:rsidR="00A2471D" w:rsidRPr="00966594">
        <w:rPr>
          <w:sz w:val="26"/>
          <w:szCs w:val="26"/>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w:t>
      </w:r>
      <w:r w:rsidRPr="00966594">
        <w:rPr>
          <w:sz w:val="26"/>
          <w:szCs w:val="26"/>
        </w:rPr>
        <w:t xml:space="preserve"> Федеральным законом</w:t>
      </w:r>
      <w:r w:rsidR="00A2471D" w:rsidRPr="00966594">
        <w:rPr>
          <w:sz w:val="26"/>
          <w:szCs w:val="26"/>
        </w:rPr>
        <w:t>,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0458B7" w:rsidRPr="000458B7" w:rsidRDefault="000458B7" w:rsidP="000458B7">
      <w:pPr>
        <w:widowControl w:val="0"/>
        <w:autoSpaceDE w:val="0"/>
        <w:autoSpaceDN w:val="0"/>
        <w:adjustRightInd w:val="0"/>
        <w:ind w:firstLine="540"/>
        <w:jc w:val="both"/>
        <w:rPr>
          <w:sz w:val="26"/>
          <w:szCs w:val="26"/>
        </w:rPr>
      </w:pPr>
      <w:r w:rsidRPr="000458B7">
        <w:rPr>
          <w:sz w:val="26"/>
          <w:szCs w:val="26"/>
        </w:rPr>
        <w:t>14. Руководитель контрактной службы нес</w:t>
      </w:r>
      <w:r w:rsidR="00D32808">
        <w:rPr>
          <w:sz w:val="26"/>
          <w:szCs w:val="26"/>
        </w:rPr>
        <w:t>ё</w:t>
      </w:r>
      <w:r w:rsidRPr="000458B7">
        <w:rPr>
          <w:sz w:val="26"/>
          <w:szCs w:val="26"/>
        </w:rPr>
        <w:t>т персональную ответственность за деятельность контрактной службы.</w:t>
      </w:r>
    </w:p>
    <w:p w:rsidR="000458B7" w:rsidRDefault="000458B7" w:rsidP="000458B7">
      <w:pPr>
        <w:widowControl w:val="0"/>
        <w:autoSpaceDE w:val="0"/>
        <w:autoSpaceDN w:val="0"/>
        <w:adjustRightInd w:val="0"/>
        <w:ind w:firstLine="540"/>
        <w:jc w:val="both"/>
        <w:rPr>
          <w:sz w:val="26"/>
          <w:szCs w:val="26"/>
        </w:rPr>
      </w:pPr>
      <w:r w:rsidRPr="000458B7">
        <w:rPr>
          <w:sz w:val="26"/>
          <w:szCs w:val="26"/>
        </w:rPr>
        <w:t xml:space="preserve">15. Работники контрактной службы несут персональную ответственность за ввод данных в региональную информационную систему в сфере закупок товаров, работ, услуг для обеспечения нужд </w:t>
      </w:r>
      <w:r w:rsidR="00B638E0">
        <w:rPr>
          <w:sz w:val="26"/>
          <w:szCs w:val="26"/>
        </w:rPr>
        <w:t>Костромской области</w:t>
      </w:r>
      <w:r w:rsidRPr="000458B7">
        <w:rPr>
          <w:sz w:val="26"/>
          <w:szCs w:val="26"/>
        </w:rPr>
        <w:t>.</w:t>
      </w:r>
    </w:p>
    <w:p w:rsidR="00DD5D4C" w:rsidRPr="00966594" w:rsidRDefault="000458B7" w:rsidP="000458B7">
      <w:pPr>
        <w:widowControl w:val="0"/>
        <w:autoSpaceDE w:val="0"/>
        <w:autoSpaceDN w:val="0"/>
        <w:adjustRightInd w:val="0"/>
        <w:ind w:firstLine="540"/>
        <w:jc w:val="both"/>
        <w:rPr>
          <w:rFonts w:eastAsiaTheme="minorHAnsi"/>
          <w:sz w:val="26"/>
          <w:szCs w:val="26"/>
          <w:lang w:eastAsia="en-US"/>
        </w:rPr>
      </w:pPr>
      <w:r>
        <w:rPr>
          <w:sz w:val="26"/>
          <w:szCs w:val="26"/>
        </w:rPr>
        <w:t>16</w:t>
      </w:r>
      <w:r w:rsidR="00DD5D4C" w:rsidRPr="00966594">
        <w:rPr>
          <w:sz w:val="26"/>
          <w:szCs w:val="26"/>
        </w:rPr>
        <w:t>. </w:t>
      </w:r>
      <w:r>
        <w:rPr>
          <w:sz w:val="26"/>
          <w:szCs w:val="26"/>
        </w:rPr>
        <w:t xml:space="preserve">Работники </w:t>
      </w:r>
      <w:r w:rsidR="00A2471D" w:rsidRPr="00966594">
        <w:rPr>
          <w:sz w:val="26"/>
          <w:szCs w:val="26"/>
        </w:rPr>
        <w:t xml:space="preserve">контрактной службы, </w:t>
      </w:r>
      <w:r w:rsidR="00DD5D4C" w:rsidRPr="00966594">
        <w:rPr>
          <w:rFonts w:eastAsiaTheme="minorHAnsi"/>
          <w:sz w:val="26"/>
          <w:szCs w:val="26"/>
          <w:lang w:eastAsia="en-US"/>
        </w:rPr>
        <w:t xml:space="preserve">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18" w:history="1">
        <w:r w:rsidR="00DD5D4C" w:rsidRPr="00966594">
          <w:rPr>
            <w:rFonts w:eastAsiaTheme="minorHAnsi"/>
            <w:sz w:val="26"/>
            <w:szCs w:val="26"/>
            <w:lang w:eastAsia="en-US"/>
          </w:rPr>
          <w:t>административную</w:t>
        </w:r>
      </w:hyperlink>
      <w:r w:rsidR="00DD5D4C" w:rsidRPr="00966594">
        <w:rPr>
          <w:rFonts w:eastAsiaTheme="minorHAnsi"/>
          <w:sz w:val="26"/>
          <w:szCs w:val="26"/>
          <w:lang w:eastAsia="en-US"/>
        </w:rPr>
        <w:t>, уголовную ответственность в соответствии с законодательством Российской Федерации.</w:t>
      </w:r>
    </w:p>
    <w:p w:rsidR="00CA5A06" w:rsidRDefault="00CA5A06" w:rsidP="00A2471D">
      <w:pPr>
        <w:widowControl w:val="0"/>
        <w:autoSpaceDE w:val="0"/>
        <w:autoSpaceDN w:val="0"/>
        <w:adjustRightInd w:val="0"/>
        <w:jc w:val="right"/>
        <w:outlineLvl w:val="2"/>
        <w:rPr>
          <w:sz w:val="26"/>
          <w:szCs w:val="26"/>
        </w:rPr>
      </w:pPr>
      <w:bookmarkStart w:id="5" w:name="Par205"/>
      <w:bookmarkEnd w:id="5"/>
    </w:p>
    <w:p w:rsidR="00A2471D" w:rsidRPr="00966594" w:rsidRDefault="00A2471D" w:rsidP="00A2471D">
      <w:pPr>
        <w:widowControl w:val="0"/>
        <w:autoSpaceDE w:val="0"/>
        <w:autoSpaceDN w:val="0"/>
        <w:adjustRightInd w:val="0"/>
        <w:jc w:val="right"/>
        <w:outlineLvl w:val="2"/>
        <w:rPr>
          <w:sz w:val="26"/>
          <w:szCs w:val="26"/>
        </w:rPr>
      </w:pPr>
      <w:r w:rsidRPr="00966594">
        <w:rPr>
          <w:sz w:val="26"/>
          <w:szCs w:val="26"/>
        </w:rPr>
        <w:t>Приложение 1</w:t>
      </w:r>
    </w:p>
    <w:p w:rsidR="00A2471D" w:rsidRPr="00966594" w:rsidRDefault="00A2471D" w:rsidP="00A2471D">
      <w:pPr>
        <w:widowControl w:val="0"/>
        <w:autoSpaceDE w:val="0"/>
        <w:autoSpaceDN w:val="0"/>
        <w:adjustRightInd w:val="0"/>
        <w:jc w:val="right"/>
        <w:rPr>
          <w:sz w:val="26"/>
          <w:szCs w:val="26"/>
        </w:rPr>
      </w:pPr>
      <w:r w:rsidRPr="00966594">
        <w:rPr>
          <w:sz w:val="26"/>
          <w:szCs w:val="26"/>
        </w:rPr>
        <w:t>к Положению</w:t>
      </w:r>
    </w:p>
    <w:p w:rsidR="00A2471D" w:rsidRPr="00966594" w:rsidRDefault="00A2471D" w:rsidP="00A2471D">
      <w:pPr>
        <w:widowControl w:val="0"/>
        <w:autoSpaceDE w:val="0"/>
        <w:autoSpaceDN w:val="0"/>
        <w:adjustRightInd w:val="0"/>
        <w:jc w:val="right"/>
        <w:rPr>
          <w:sz w:val="26"/>
          <w:szCs w:val="26"/>
        </w:rPr>
      </w:pPr>
      <w:r w:rsidRPr="00966594">
        <w:rPr>
          <w:sz w:val="26"/>
          <w:szCs w:val="26"/>
        </w:rPr>
        <w:t>о контрактной службе</w:t>
      </w:r>
    </w:p>
    <w:p w:rsidR="00A2471D" w:rsidRPr="00966594" w:rsidRDefault="00A2471D" w:rsidP="00A2471D">
      <w:pPr>
        <w:widowControl w:val="0"/>
        <w:autoSpaceDE w:val="0"/>
        <w:autoSpaceDN w:val="0"/>
        <w:adjustRightInd w:val="0"/>
        <w:jc w:val="center"/>
        <w:rPr>
          <w:sz w:val="26"/>
          <w:szCs w:val="26"/>
        </w:rPr>
      </w:pPr>
    </w:p>
    <w:p w:rsidR="00DD5D4C" w:rsidRPr="00966594" w:rsidRDefault="00DD5D4C" w:rsidP="00A2471D">
      <w:pPr>
        <w:widowControl w:val="0"/>
        <w:autoSpaceDE w:val="0"/>
        <w:autoSpaceDN w:val="0"/>
        <w:adjustRightInd w:val="0"/>
        <w:jc w:val="center"/>
        <w:rPr>
          <w:sz w:val="26"/>
          <w:szCs w:val="26"/>
        </w:rPr>
      </w:pPr>
      <w:bookmarkStart w:id="6" w:name="Par209"/>
      <w:bookmarkEnd w:id="6"/>
    </w:p>
    <w:p w:rsidR="00792214" w:rsidRPr="00966594" w:rsidRDefault="00792214" w:rsidP="00792214">
      <w:pPr>
        <w:widowControl w:val="0"/>
        <w:autoSpaceDE w:val="0"/>
        <w:autoSpaceDN w:val="0"/>
        <w:adjustRightInd w:val="0"/>
        <w:jc w:val="center"/>
        <w:rPr>
          <w:b/>
          <w:sz w:val="26"/>
          <w:szCs w:val="26"/>
        </w:rPr>
      </w:pPr>
      <w:bookmarkStart w:id="7" w:name="Par253"/>
      <w:bookmarkEnd w:id="7"/>
      <w:r w:rsidRPr="00966594">
        <w:rPr>
          <w:b/>
          <w:sz w:val="26"/>
          <w:szCs w:val="26"/>
        </w:rPr>
        <w:t>Распределение</w:t>
      </w:r>
    </w:p>
    <w:p w:rsidR="00792214" w:rsidRPr="00966594" w:rsidRDefault="00792214" w:rsidP="00792214">
      <w:pPr>
        <w:widowControl w:val="0"/>
        <w:autoSpaceDE w:val="0"/>
        <w:autoSpaceDN w:val="0"/>
        <w:adjustRightInd w:val="0"/>
        <w:jc w:val="center"/>
        <w:rPr>
          <w:b/>
          <w:sz w:val="26"/>
          <w:szCs w:val="26"/>
        </w:rPr>
      </w:pPr>
      <w:r w:rsidRPr="00966594">
        <w:rPr>
          <w:b/>
          <w:sz w:val="26"/>
          <w:szCs w:val="26"/>
        </w:rPr>
        <w:t xml:space="preserve">функций и полномочий контрактной службы </w:t>
      </w:r>
    </w:p>
    <w:p w:rsidR="00792214" w:rsidRPr="00966594" w:rsidRDefault="00792214" w:rsidP="00792214">
      <w:pPr>
        <w:widowControl w:val="0"/>
        <w:autoSpaceDE w:val="0"/>
        <w:autoSpaceDN w:val="0"/>
        <w:adjustRightInd w:val="0"/>
        <w:jc w:val="center"/>
        <w:rPr>
          <w:sz w:val="26"/>
          <w:szCs w:val="26"/>
        </w:rPr>
      </w:pPr>
    </w:p>
    <w:p w:rsidR="00792214" w:rsidRPr="00966594" w:rsidRDefault="00792214" w:rsidP="00792214">
      <w:pPr>
        <w:widowControl w:val="0"/>
        <w:autoSpaceDE w:val="0"/>
        <w:autoSpaceDN w:val="0"/>
        <w:adjustRightInd w:val="0"/>
        <w:ind w:firstLine="709"/>
        <w:jc w:val="both"/>
        <w:rPr>
          <w:sz w:val="26"/>
          <w:szCs w:val="26"/>
        </w:rPr>
      </w:pPr>
      <w:r w:rsidRPr="00966594">
        <w:rPr>
          <w:sz w:val="26"/>
          <w:szCs w:val="26"/>
        </w:rPr>
        <w:t xml:space="preserve">При возникновении случаев, не урегулированных настоящим распределением функций и полномочий контрактной службы, решение о наделении </w:t>
      </w:r>
      <w:r w:rsidR="00747FE2">
        <w:rPr>
          <w:sz w:val="26"/>
          <w:szCs w:val="26"/>
        </w:rPr>
        <w:t>работника</w:t>
      </w:r>
      <w:r w:rsidRPr="00966594">
        <w:rPr>
          <w:sz w:val="26"/>
          <w:szCs w:val="26"/>
        </w:rPr>
        <w:t xml:space="preserve"> контрактной службы определенной функцией или полномочием принимается руководителем контрактной службы.</w:t>
      </w:r>
    </w:p>
    <w:p w:rsidR="00792214" w:rsidRPr="00966594" w:rsidRDefault="00792214" w:rsidP="00792214">
      <w:pPr>
        <w:widowControl w:val="0"/>
        <w:autoSpaceDE w:val="0"/>
        <w:autoSpaceDN w:val="0"/>
        <w:adjustRightInd w:val="0"/>
        <w:ind w:firstLine="709"/>
        <w:jc w:val="both"/>
        <w:rPr>
          <w:sz w:val="26"/>
          <w:szCs w:val="26"/>
        </w:rPr>
      </w:pPr>
      <w:r w:rsidRPr="00966594">
        <w:rPr>
          <w:sz w:val="26"/>
          <w:szCs w:val="26"/>
        </w:rPr>
        <w:t xml:space="preserve">В случае непринятия указанных решений ответственность за </w:t>
      </w:r>
      <w:r w:rsidRPr="00966594">
        <w:rPr>
          <w:rFonts w:eastAsiaTheme="minorHAnsi"/>
          <w:sz w:val="26"/>
          <w:szCs w:val="26"/>
          <w:lang w:eastAsia="en-US"/>
        </w:rPr>
        <w:t>нарушение законодательства Российской Федерации и иных нормативных правовых актов о контрактной системе в сфере закупок</w:t>
      </w:r>
      <w:r w:rsidRPr="00966594">
        <w:rPr>
          <w:sz w:val="26"/>
          <w:szCs w:val="26"/>
        </w:rPr>
        <w:t xml:space="preserve"> возлагается на руководителя контрактной службы.</w:t>
      </w:r>
    </w:p>
    <w:p w:rsidR="00747FE2" w:rsidRPr="003D3719" w:rsidRDefault="00747FE2" w:rsidP="00747FE2">
      <w:pPr>
        <w:pStyle w:val="ConsPlusNormal"/>
        <w:ind w:firstLine="540"/>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5564"/>
        <w:gridCol w:w="3134"/>
      </w:tblGrid>
      <w:tr w:rsidR="00747FE2" w:rsidRPr="00747FE2" w:rsidTr="00CA5A06">
        <w:tc>
          <w:tcPr>
            <w:tcW w:w="588" w:type="dxa"/>
            <w:tcBorders>
              <w:top w:val="single" w:sz="4" w:space="0" w:color="auto"/>
              <w:left w:val="single" w:sz="4" w:space="0" w:color="auto"/>
              <w:bottom w:val="single" w:sz="4" w:space="0" w:color="auto"/>
              <w:right w:val="single" w:sz="4" w:space="0" w:color="auto"/>
            </w:tcBorders>
            <w:hideMark/>
          </w:tcPr>
          <w:p w:rsidR="00747FE2" w:rsidRPr="00747FE2" w:rsidRDefault="00747FE2">
            <w:pPr>
              <w:pStyle w:val="ac"/>
              <w:jc w:val="center"/>
              <w:rPr>
                <w:rFonts w:eastAsia="Calibri"/>
                <w:b/>
                <w:sz w:val="26"/>
                <w:szCs w:val="26"/>
              </w:rPr>
            </w:pPr>
            <w:r w:rsidRPr="00747FE2">
              <w:rPr>
                <w:b/>
                <w:sz w:val="26"/>
                <w:szCs w:val="26"/>
              </w:rPr>
              <w:t>№ п/п</w:t>
            </w:r>
          </w:p>
        </w:tc>
        <w:tc>
          <w:tcPr>
            <w:tcW w:w="5564" w:type="dxa"/>
            <w:tcBorders>
              <w:top w:val="single" w:sz="4" w:space="0" w:color="auto"/>
              <w:left w:val="single" w:sz="4" w:space="0" w:color="auto"/>
              <w:bottom w:val="single" w:sz="4" w:space="0" w:color="auto"/>
              <w:right w:val="single" w:sz="4" w:space="0" w:color="auto"/>
            </w:tcBorders>
            <w:hideMark/>
          </w:tcPr>
          <w:p w:rsidR="00747FE2" w:rsidRPr="00747FE2" w:rsidRDefault="00747FE2">
            <w:pPr>
              <w:pStyle w:val="ac"/>
              <w:jc w:val="center"/>
              <w:rPr>
                <w:rFonts w:eastAsia="Calibri"/>
                <w:b/>
                <w:sz w:val="26"/>
                <w:szCs w:val="26"/>
              </w:rPr>
            </w:pPr>
            <w:r w:rsidRPr="00747FE2">
              <w:rPr>
                <w:b/>
                <w:sz w:val="26"/>
                <w:szCs w:val="26"/>
              </w:rPr>
              <w:t>Функции и полномочия</w:t>
            </w:r>
          </w:p>
        </w:tc>
        <w:tc>
          <w:tcPr>
            <w:tcW w:w="3134" w:type="dxa"/>
            <w:tcBorders>
              <w:top w:val="single" w:sz="4" w:space="0" w:color="auto"/>
              <w:left w:val="single" w:sz="4" w:space="0" w:color="auto"/>
              <w:bottom w:val="single" w:sz="4" w:space="0" w:color="auto"/>
              <w:right w:val="single" w:sz="4" w:space="0" w:color="auto"/>
            </w:tcBorders>
            <w:hideMark/>
          </w:tcPr>
          <w:p w:rsidR="00747FE2" w:rsidRPr="00B2233B" w:rsidRDefault="00747FE2" w:rsidP="00747FE2">
            <w:pPr>
              <w:pStyle w:val="ac"/>
              <w:jc w:val="center"/>
              <w:rPr>
                <w:rFonts w:eastAsia="Calibri"/>
                <w:b/>
                <w:sz w:val="26"/>
                <w:szCs w:val="26"/>
              </w:rPr>
            </w:pPr>
            <w:r w:rsidRPr="00747FE2">
              <w:rPr>
                <w:b/>
                <w:sz w:val="26"/>
                <w:szCs w:val="26"/>
              </w:rPr>
              <w:t>Ответственные исполнители</w:t>
            </w:r>
            <w:r w:rsidR="00B2233B" w:rsidRPr="00B2233B">
              <w:rPr>
                <w:sz w:val="22"/>
                <w:szCs w:val="22"/>
              </w:rPr>
              <w:t>(определяются руководителем контрактной службы)</w:t>
            </w:r>
          </w:p>
        </w:tc>
      </w:tr>
      <w:tr w:rsidR="00747FE2" w:rsidRPr="00747FE2" w:rsidTr="00B815B8">
        <w:tc>
          <w:tcPr>
            <w:tcW w:w="9286" w:type="dxa"/>
            <w:gridSpan w:val="3"/>
            <w:tcBorders>
              <w:top w:val="single" w:sz="4" w:space="0" w:color="auto"/>
              <w:left w:val="single" w:sz="4" w:space="0" w:color="auto"/>
              <w:bottom w:val="single" w:sz="4" w:space="0" w:color="auto"/>
              <w:right w:val="single" w:sz="4" w:space="0" w:color="auto"/>
            </w:tcBorders>
            <w:hideMark/>
          </w:tcPr>
          <w:p w:rsidR="00747FE2" w:rsidRPr="00747FE2" w:rsidRDefault="00747FE2">
            <w:pPr>
              <w:pStyle w:val="ac"/>
              <w:rPr>
                <w:rFonts w:eastAsia="Calibri"/>
                <w:sz w:val="26"/>
                <w:szCs w:val="26"/>
              </w:rPr>
            </w:pPr>
            <w:r w:rsidRPr="00747FE2">
              <w:rPr>
                <w:sz w:val="26"/>
                <w:szCs w:val="26"/>
              </w:rPr>
              <w:t>При планировании закупок:</w:t>
            </w:r>
          </w:p>
        </w:tc>
      </w:tr>
      <w:tr w:rsidR="00747FE2" w:rsidRPr="00747FE2" w:rsidTr="00CA5A06">
        <w:tc>
          <w:tcPr>
            <w:tcW w:w="588" w:type="dxa"/>
            <w:tcBorders>
              <w:top w:val="single" w:sz="4" w:space="0" w:color="auto"/>
              <w:left w:val="single" w:sz="4" w:space="0" w:color="auto"/>
              <w:bottom w:val="single" w:sz="4" w:space="0" w:color="auto"/>
              <w:right w:val="single" w:sz="4" w:space="0" w:color="auto"/>
            </w:tcBorders>
            <w:hideMark/>
          </w:tcPr>
          <w:p w:rsidR="00747FE2" w:rsidRPr="00747FE2" w:rsidRDefault="00CA5A06">
            <w:pPr>
              <w:pStyle w:val="ac"/>
              <w:jc w:val="center"/>
              <w:rPr>
                <w:rFonts w:eastAsia="Calibri"/>
                <w:sz w:val="26"/>
                <w:szCs w:val="26"/>
              </w:rPr>
            </w:pPr>
            <w:r>
              <w:rPr>
                <w:rFonts w:eastAsia="Calibri"/>
                <w:sz w:val="26"/>
                <w:szCs w:val="26"/>
              </w:rPr>
              <w:t>1</w:t>
            </w:r>
          </w:p>
        </w:tc>
        <w:tc>
          <w:tcPr>
            <w:tcW w:w="5564" w:type="dxa"/>
            <w:tcBorders>
              <w:top w:val="single" w:sz="4" w:space="0" w:color="auto"/>
              <w:left w:val="single" w:sz="4" w:space="0" w:color="auto"/>
              <w:bottom w:val="single" w:sz="4" w:space="0" w:color="auto"/>
              <w:right w:val="single" w:sz="4" w:space="0" w:color="auto"/>
            </w:tcBorders>
            <w:hideMark/>
          </w:tcPr>
          <w:p w:rsidR="00747FE2" w:rsidRPr="00747FE2" w:rsidRDefault="00747FE2">
            <w:pPr>
              <w:pStyle w:val="ac"/>
              <w:rPr>
                <w:rFonts w:eastAsia="Calibri"/>
                <w:sz w:val="26"/>
                <w:szCs w:val="26"/>
              </w:rPr>
            </w:pPr>
            <w:r w:rsidRPr="00747FE2">
              <w:rPr>
                <w:sz w:val="26"/>
                <w:szCs w:val="26"/>
              </w:rPr>
              <w:t>Разрабатывает план-график</w:t>
            </w:r>
          </w:p>
        </w:tc>
        <w:tc>
          <w:tcPr>
            <w:tcW w:w="3134" w:type="dxa"/>
            <w:tcBorders>
              <w:top w:val="single" w:sz="4" w:space="0" w:color="auto"/>
              <w:left w:val="single" w:sz="4" w:space="0" w:color="auto"/>
              <w:bottom w:val="single" w:sz="4" w:space="0" w:color="auto"/>
              <w:right w:val="single" w:sz="4" w:space="0" w:color="auto"/>
            </w:tcBorders>
          </w:tcPr>
          <w:p w:rsidR="00747FE2" w:rsidRPr="00747FE2" w:rsidRDefault="00CA5A06">
            <w:pPr>
              <w:pStyle w:val="ac"/>
              <w:rPr>
                <w:rFonts w:eastAsia="Calibri"/>
                <w:sz w:val="26"/>
                <w:szCs w:val="26"/>
              </w:rPr>
            </w:pPr>
            <w:r>
              <w:rPr>
                <w:rFonts w:eastAsia="Calibri"/>
                <w:sz w:val="26"/>
                <w:szCs w:val="26"/>
              </w:rPr>
              <w:t>экономист</w:t>
            </w:r>
          </w:p>
        </w:tc>
      </w:tr>
      <w:tr w:rsidR="00747FE2" w:rsidRPr="00747FE2" w:rsidTr="00CA5A06">
        <w:tc>
          <w:tcPr>
            <w:tcW w:w="588" w:type="dxa"/>
            <w:tcBorders>
              <w:top w:val="single" w:sz="4" w:space="0" w:color="auto"/>
              <w:left w:val="single" w:sz="4" w:space="0" w:color="auto"/>
              <w:bottom w:val="single" w:sz="4" w:space="0" w:color="auto"/>
              <w:right w:val="single" w:sz="4" w:space="0" w:color="auto"/>
            </w:tcBorders>
            <w:hideMark/>
          </w:tcPr>
          <w:p w:rsidR="00747FE2" w:rsidRPr="00747FE2" w:rsidRDefault="00CA5A06">
            <w:pPr>
              <w:pStyle w:val="ac"/>
              <w:jc w:val="center"/>
              <w:rPr>
                <w:rFonts w:eastAsia="Calibri"/>
                <w:sz w:val="26"/>
                <w:szCs w:val="26"/>
              </w:rPr>
            </w:pPr>
            <w:r>
              <w:rPr>
                <w:rFonts w:eastAsia="Calibri"/>
                <w:sz w:val="26"/>
                <w:szCs w:val="26"/>
              </w:rPr>
              <w:t>2</w:t>
            </w:r>
          </w:p>
        </w:tc>
        <w:tc>
          <w:tcPr>
            <w:tcW w:w="5564" w:type="dxa"/>
            <w:tcBorders>
              <w:top w:val="single" w:sz="4" w:space="0" w:color="auto"/>
              <w:left w:val="single" w:sz="4" w:space="0" w:color="auto"/>
              <w:bottom w:val="single" w:sz="4" w:space="0" w:color="auto"/>
              <w:right w:val="single" w:sz="4" w:space="0" w:color="auto"/>
            </w:tcBorders>
            <w:hideMark/>
          </w:tcPr>
          <w:p w:rsidR="00747FE2" w:rsidRPr="00747FE2" w:rsidRDefault="00747FE2">
            <w:pPr>
              <w:pStyle w:val="ac"/>
              <w:rPr>
                <w:rFonts w:eastAsia="Calibri"/>
                <w:sz w:val="26"/>
                <w:szCs w:val="26"/>
              </w:rPr>
            </w:pPr>
            <w:r w:rsidRPr="00747FE2">
              <w:rPr>
                <w:sz w:val="26"/>
                <w:szCs w:val="26"/>
              </w:rPr>
              <w:t>Осуществляет подготовку изменений для внесения в план-график</w:t>
            </w:r>
          </w:p>
        </w:tc>
        <w:tc>
          <w:tcPr>
            <w:tcW w:w="3134" w:type="dxa"/>
            <w:tcBorders>
              <w:top w:val="single" w:sz="4" w:space="0" w:color="auto"/>
              <w:left w:val="single" w:sz="4" w:space="0" w:color="auto"/>
              <w:bottom w:val="single" w:sz="4" w:space="0" w:color="auto"/>
              <w:right w:val="single" w:sz="4" w:space="0" w:color="auto"/>
            </w:tcBorders>
          </w:tcPr>
          <w:p w:rsidR="00747FE2" w:rsidRPr="00747FE2" w:rsidRDefault="00CA5A06">
            <w:pPr>
              <w:pStyle w:val="ac"/>
              <w:rPr>
                <w:rFonts w:eastAsia="Calibri"/>
                <w:sz w:val="26"/>
                <w:szCs w:val="26"/>
              </w:rPr>
            </w:pPr>
            <w:r>
              <w:rPr>
                <w:rFonts w:eastAsia="Calibri"/>
                <w:sz w:val="26"/>
                <w:szCs w:val="26"/>
              </w:rPr>
              <w:t>экономист</w:t>
            </w:r>
          </w:p>
        </w:tc>
      </w:tr>
      <w:tr w:rsidR="00747FE2" w:rsidRPr="00747FE2" w:rsidTr="00CA5A06">
        <w:tc>
          <w:tcPr>
            <w:tcW w:w="588" w:type="dxa"/>
            <w:tcBorders>
              <w:top w:val="single" w:sz="4" w:space="0" w:color="auto"/>
              <w:left w:val="single" w:sz="4" w:space="0" w:color="auto"/>
              <w:bottom w:val="single" w:sz="4" w:space="0" w:color="auto"/>
              <w:right w:val="single" w:sz="4" w:space="0" w:color="auto"/>
            </w:tcBorders>
            <w:hideMark/>
          </w:tcPr>
          <w:p w:rsidR="00747FE2" w:rsidRPr="00747FE2" w:rsidRDefault="00CA5A06">
            <w:pPr>
              <w:pStyle w:val="ac"/>
              <w:jc w:val="center"/>
              <w:rPr>
                <w:rFonts w:eastAsia="Calibri"/>
                <w:sz w:val="26"/>
                <w:szCs w:val="26"/>
              </w:rPr>
            </w:pPr>
            <w:r>
              <w:rPr>
                <w:rFonts w:eastAsia="Calibri"/>
                <w:sz w:val="26"/>
                <w:szCs w:val="26"/>
              </w:rPr>
              <w:t>3</w:t>
            </w:r>
          </w:p>
        </w:tc>
        <w:tc>
          <w:tcPr>
            <w:tcW w:w="5564" w:type="dxa"/>
            <w:tcBorders>
              <w:top w:val="single" w:sz="4" w:space="0" w:color="auto"/>
              <w:left w:val="single" w:sz="4" w:space="0" w:color="auto"/>
              <w:bottom w:val="single" w:sz="4" w:space="0" w:color="auto"/>
              <w:right w:val="single" w:sz="4" w:space="0" w:color="auto"/>
            </w:tcBorders>
            <w:hideMark/>
          </w:tcPr>
          <w:p w:rsidR="00747FE2" w:rsidRPr="00747FE2" w:rsidRDefault="00747FE2" w:rsidP="00CA5A06">
            <w:pPr>
              <w:autoSpaceDE w:val="0"/>
              <w:autoSpaceDN w:val="0"/>
              <w:adjustRightInd w:val="0"/>
              <w:rPr>
                <w:sz w:val="26"/>
                <w:szCs w:val="26"/>
              </w:rPr>
            </w:pPr>
            <w:r w:rsidRPr="00747FE2">
              <w:rPr>
                <w:sz w:val="26"/>
                <w:szCs w:val="26"/>
              </w:rPr>
              <w:t xml:space="preserve">Размещает в </w:t>
            </w:r>
            <w:r w:rsidR="00A01803">
              <w:rPr>
                <w:sz w:val="26"/>
                <w:szCs w:val="26"/>
              </w:rPr>
              <w:t>ЕИС (ООС)</w:t>
            </w:r>
            <w:r w:rsidR="00A01803" w:rsidRPr="00A01803">
              <w:rPr>
                <w:sz w:val="26"/>
                <w:szCs w:val="26"/>
              </w:rPr>
              <w:t>,</w:t>
            </w:r>
            <w:r w:rsidRPr="00747FE2">
              <w:rPr>
                <w:sz w:val="26"/>
                <w:szCs w:val="26"/>
              </w:rPr>
              <w:t xml:space="preserve"> план-график и внесенные в него изменения</w:t>
            </w:r>
          </w:p>
        </w:tc>
        <w:tc>
          <w:tcPr>
            <w:tcW w:w="3134" w:type="dxa"/>
            <w:tcBorders>
              <w:top w:val="single" w:sz="4" w:space="0" w:color="auto"/>
              <w:left w:val="single" w:sz="4" w:space="0" w:color="auto"/>
              <w:bottom w:val="single" w:sz="4" w:space="0" w:color="auto"/>
              <w:right w:val="single" w:sz="4" w:space="0" w:color="auto"/>
            </w:tcBorders>
          </w:tcPr>
          <w:p w:rsidR="00747FE2" w:rsidRPr="00747FE2" w:rsidRDefault="00CA5A06">
            <w:pPr>
              <w:pStyle w:val="ac"/>
              <w:rPr>
                <w:rFonts w:eastAsia="Calibri"/>
                <w:sz w:val="26"/>
                <w:szCs w:val="26"/>
              </w:rPr>
            </w:pPr>
            <w:r>
              <w:rPr>
                <w:rFonts w:eastAsia="Calibri"/>
                <w:sz w:val="26"/>
                <w:szCs w:val="26"/>
              </w:rPr>
              <w:t>экономист</w:t>
            </w:r>
          </w:p>
        </w:tc>
      </w:tr>
      <w:tr w:rsidR="00747FE2" w:rsidRPr="00747FE2" w:rsidTr="00CA5A06">
        <w:tc>
          <w:tcPr>
            <w:tcW w:w="588" w:type="dxa"/>
            <w:tcBorders>
              <w:top w:val="single" w:sz="4" w:space="0" w:color="auto"/>
              <w:left w:val="single" w:sz="4" w:space="0" w:color="auto"/>
              <w:bottom w:val="single" w:sz="4" w:space="0" w:color="auto"/>
              <w:right w:val="single" w:sz="4" w:space="0" w:color="auto"/>
            </w:tcBorders>
            <w:hideMark/>
          </w:tcPr>
          <w:p w:rsidR="00747FE2" w:rsidRPr="00747FE2" w:rsidRDefault="00CA5A06">
            <w:pPr>
              <w:pStyle w:val="ac"/>
              <w:jc w:val="center"/>
              <w:rPr>
                <w:rFonts w:eastAsia="Calibri"/>
                <w:sz w:val="26"/>
                <w:szCs w:val="26"/>
              </w:rPr>
            </w:pPr>
            <w:r>
              <w:rPr>
                <w:rFonts w:eastAsia="Calibri"/>
                <w:sz w:val="26"/>
                <w:szCs w:val="26"/>
              </w:rPr>
              <w:t>4</w:t>
            </w:r>
          </w:p>
        </w:tc>
        <w:tc>
          <w:tcPr>
            <w:tcW w:w="5564" w:type="dxa"/>
            <w:tcBorders>
              <w:top w:val="single" w:sz="4" w:space="0" w:color="auto"/>
              <w:left w:val="single" w:sz="4" w:space="0" w:color="auto"/>
              <w:bottom w:val="single" w:sz="4" w:space="0" w:color="auto"/>
              <w:right w:val="single" w:sz="4" w:space="0" w:color="auto"/>
            </w:tcBorders>
            <w:hideMark/>
          </w:tcPr>
          <w:p w:rsidR="00DC7862" w:rsidRDefault="00CA5A06" w:rsidP="00563424">
            <w:pPr>
              <w:autoSpaceDE w:val="0"/>
              <w:autoSpaceDN w:val="0"/>
              <w:adjustRightInd w:val="0"/>
              <w:rPr>
                <w:sz w:val="26"/>
                <w:szCs w:val="26"/>
              </w:rPr>
            </w:pPr>
            <w:r>
              <w:rPr>
                <w:sz w:val="26"/>
                <w:szCs w:val="26"/>
              </w:rPr>
              <w:t xml:space="preserve">Организует утверждение </w:t>
            </w:r>
            <w:r w:rsidR="00747FE2" w:rsidRPr="00747FE2">
              <w:rPr>
                <w:sz w:val="26"/>
                <w:szCs w:val="26"/>
              </w:rPr>
              <w:t xml:space="preserve"> плана-графика</w:t>
            </w:r>
          </w:p>
          <w:p w:rsidR="00E42BFA" w:rsidRPr="00747FE2" w:rsidRDefault="00E42BFA" w:rsidP="00563424">
            <w:pPr>
              <w:autoSpaceDE w:val="0"/>
              <w:autoSpaceDN w:val="0"/>
              <w:adjustRightInd w:val="0"/>
              <w:rPr>
                <w:sz w:val="26"/>
                <w:szCs w:val="26"/>
              </w:rPr>
            </w:pPr>
          </w:p>
        </w:tc>
        <w:tc>
          <w:tcPr>
            <w:tcW w:w="3134" w:type="dxa"/>
            <w:tcBorders>
              <w:top w:val="single" w:sz="4" w:space="0" w:color="auto"/>
              <w:left w:val="single" w:sz="4" w:space="0" w:color="auto"/>
              <w:bottom w:val="single" w:sz="4" w:space="0" w:color="auto"/>
              <w:right w:val="single" w:sz="4" w:space="0" w:color="auto"/>
            </w:tcBorders>
          </w:tcPr>
          <w:p w:rsidR="00747FE2" w:rsidRPr="00747FE2" w:rsidRDefault="00CA5A06">
            <w:pPr>
              <w:pStyle w:val="ac"/>
              <w:rPr>
                <w:rFonts w:eastAsia="Calibri"/>
                <w:sz w:val="26"/>
                <w:szCs w:val="26"/>
              </w:rPr>
            </w:pPr>
            <w:r>
              <w:rPr>
                <w:rFonts w:eastAsia="Calibri"/>
                <w:sz w:val="26"/>
                <w:szCs w:val="26"/>
              </w:rPr>
              <w:t>экономист</w:t>
            </w:r>
          </w:p>
        </w:tc>
      </w:tr>
      <w:tr w:rsidR="00747FE2" w:rsidRPr="00747FE2" w:rsidTr="00CA5A06">
        <w:tc>
          <w:tcPr>
            <w:tcW w:w="588" w:type="dxa"/>
            <w:tcBorders>
              <w:top w:val="single" w:sz="4" w:space="0" w:color="auto"/>
              <w:left w:val="single" w:sz="4" w:space="0" w:color="auto"/>
              <w:bottom w:val="single" w:sz="4" w:space="0" w:color="auto"/>
              <w:right w:val="single" w:sz="4" w:space="0" w:color="auto"/>
            </w:tcBorders>
            <w:hideMark/>
          </w:tcPr>
          <w:p w:rsidR="00747FE2" w:rsidRPr="00747FE2" w:rsidRDefault="00CA5A06">
            <w:pPr>
              <w:pStyle w:val="ac"/>
              <w:jc w:val="center"/>
              <w:rPr>
                <w:rFonts w:eastAsia="Calibri"/>
                <w:sz w:val="26"/>
                <w:szCs w:val="26"/>
              </w:rPr>
            </w:pPr>
            <w:r>
              <w:rPr>
                <w:rFonts w:eastAsia="Calibri"/>
                <w:sz w:val="26"/>
                <w:szCs w:val="26"/>
              </w:rPr>
              <w:t>5</w:t>
            </w:r>
          </w:p>
        </w:tc>
        <w:tc>
          <w:tcPr>
            <w:tcW w:w="5564" w:type="dxa"/>
            <w:tcBorders>
              <w:top w:val="single" w:sz="4" w:space="0" w:color="auto"/>
              <w:left w:val="single" w:sz="4" w:space="0" w:color="auto"/>
              <w:bottom w:val="single" w:sz="4" w:space="0" w:color="auto"/>
              <w:right w:val="single" w:sz="4" w:space="0" w:color="auto"/>
            </w:tcBorders>
            <w:hideMark/>
          </w:tcPr>
          <w:p w:rsidR="00747FE2" w:rsidRPr="00747FE2" w:rsidRDefault="00747FE2">
            <w:pPr>
              <w:pStyle w:val="ac"/>
              <w:rPr>
                <w:rFonts w:eastAsia="Calibri"/>
                <w:sz w:val="26"/>
                <w:szCs w:val="26"/>
              </w:rPr>
            </w:pPr>
            <w:r w:rsidRPr="00747FE2">
              <w:rPr>
                <w:sz w:val="26"/>
                <w:szCs w:val="26"/>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tc>
        <w:tc>
          <w:tcPr>
            <w:tcW w:w="3134" w:type="dxa"/>
            <w:tcBorders>
              <w:top w:val="single" w:sz="4" w:space="0" w:color="auto"/>
              <w:left w:val="single" w:sz="4" w:space="0" w:color="auto"/>
              <w:bottom w:val="single" w:sz="4" w:space="0" w:color="auto"/>
              <w:right w:val="single" w:sz="4" w:space="0" w:color="auto"/>
            </w:tcBorders>
          </w:tcPr>
          <w:p w:rsidR="00747FE2" w:rsidRPr="00747FE2" w:rsidRDefault="00CA5A06">
            <w:pPr>
              <w:pStyle w:val="ac"/>
              <w:rPr>
                <w:rFonts w:eastAsia="Calibri"/>
                <w:sz w:val="26"/>
                <w:szCs w:val="26"/>
              </w:rPr>
            </w:pPr>
            <w:r>
              <w:rPr>
                <w:rFonts w:eastAsia="Calibri"/>
                <w:sz w:val="26"/>
                <w:szCs w:val="26"/>
              </w:rPr>
              <w:t>экономист</w:t>
            </w:r>
          </w:p>
        </w:tc>
      </w:tr>
      <w:tr w:rsidR="00747FE2" w:rsidRPr="00747FE2" w:rsidTr="00B815B8">
        <w:tc>
          <w:tcPr>
            <w:tcW w:w="9286" w:type="dxa"/>
            <w:gridSpan w:val="3"/>
            <w:tcBorders>
              <w:top w:val="single" w:sz="4" w:space="0" w:color="auto"/>
              <w:left w:val="single" w:sz="4" w:space="0" w:color="auto"/>
              <w:bottom w:val="single" w:sz="4" w:space="0" w:color="auto"/>
              <w:right w:val="single" w:sz="4" w:space="0" w:color="auto"/>
            </w:tcBorders>
            <w:hideMark/>
          </w:tcPr>
          <w:p w:rsidR="00747FE2" w:rsidRPr="00747FE2" w:rsidRDefault="00747FE2">
            <w:pPr>
              <w:pStyle w:val="ac"/>
              <w:rPr>
                <w:rFonts w:eastAsia="Calibri"/>
                <w:sz w:val="26"/>
                <w:szCs w:val="26"/>
              </w:rPr>
            </w:pPr>
            <w:r w:rsidRPr="00747FE2">
              <w:rPr>
                <w:sz w:val="26"/>
                <w:szCs w:val="26"/>
              </w:rPr>
              <w:t>При определении поставщиков (подрядчиков, исполнителей):</w:t>
            </w:r>
          </w:p>
        </w:tc>
      </w:tr>
      <w:tr w:rsidR="00747FE2" w:rsidRPr="00747FE2" w:rsidTr="00CA5A06">
        <w:tc>
          <w:tcPr>
            <w:tcW w:w="588" w:type="dxa"/>
            <w:tcBorders>
              <w:top w:val="single" w:sz="4" w:space="0" w:color="auto"/>
              <w:left w:val="single" w:sz="4" w:space="0" w:color="auto"/>
              <w:bottom w:val="single" w:sz="4" w:space="0" w:color="auto"/>
              <w:right w:val="single" w:sz="4" w:space="0" w:color="auto"/>
            </w:tcBorders>
            <w:hideMark/>
          </w:tcPr>
          <w:p w:rsidR="00747FE2" w:rsidRPr="00747FE2" w:rsidRDefault="00747FE2" w:rsidP="00E1095A">
            <w:pPr>
              <w:pStyle w:val="ac"/>
              <w:jc w:val="center"/>
              <w:rPr>
                <w:rFonts w:eastAsia="Calibri"/>
                <w:sz w:val="26"/>
                <w:szCs w:val="26"/>
              </w:rPr>
            </w:pPr>
            <w:r w:rsidRPr="00747FE2">
              <w:rPr>
                <w:sz w:val="26"/>
                <w:szCs w:val="26"/>
              </w:rPr>
              <w:t>1.</w:t>
            </w:r>
          </w:p>
        </w:tc>
        <w:tc>
          <w:tcPr>
            <w:tcW w:w="5564" w:type="dxa"/>
            <w:tcBorders>
              <w:top w:val="single" w:sz="4" w:space="0" w:color="auto"/>
              <w:left w:val="single" w:sz="4" w:space="0" w:color="auto"/>
              <w:bottom w:val="single" w:sz="4" w:space="0" w:color="auto"/>
              <w:right w:val="single" w:sz="4" w:space="0" w:color="auto"/>
            </w:tcBorders>
            <w:hideMark/>
          </w:tcPr>
          <w:p w:rsidR="00747FE2" w:rsidRPr="00747FE2" w:rsidRDefault="00747FE2">
            <w:pPr>
              <w:tabs>
                <w:tab w:val="left" w:pos="1674"/>
              </w:tabs>
              <w:autoSpaceDE w:val="0"/>
              <w:autoSpaceDN w:val="0"/>
              <w:adjustRightInd w:val="0"/>
              <w:rPr>
                <w:sz w:val="26"/>
                <w:szCs w:val="26"/>
              </w:rPr>
            </w:pPr>
            <w:r w:rsidRPr="00747FE2">
              <w:rPr>
                <w:sz w:val="26"/>
                <w:szCs w:val="26"/>
              </w:rPr>
              <w:t>Выбирает способ определения поставщика (подрядчика, исполнителя)</w:t>
            </w:r>
          </w:p>
        </w:tc>
        <w:tc>
          <w:tcPr>
            <w:tcW w:w="3134" w:type="dxa"/>
            <w:tcBorders>
              <w:top w:val="single" w:sz="4" w:space="0" w:color="auto"/>
              <w:left w:val="single" w:sz="4" w:space="0" w:color="auto"/>
              <w:bottom w:val="single" w:sz="4" w:space="0" w:color="auto"/>
              <w:right w:val="single" w:sz="4" w:space="0" w:color="auto"/>
            </w:tcBorders>
          </w:tcPr>
          <w:p w:rsidR="00747FE2" w:rsidRPr="00747FE2" w:rsidRDefault="00CA5A06">
            <w:pPr>
              <w:pStyle w:val="ac"/>
              <w:rPr>
                <w:rFonts w:eastAsia="Calibri"/>
                <w:sz w:val="26"/>
                <w:szCs w:val="26"/>
              </w:rPr>
            </w:pPr>
            <w:r>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E1095A">
            <w:pPr>
              <w:pStyle w:val="ac"/>
              <w:jc w:val="center"/>
              <w:rPr>
                <w:rFonts w:eastAsia="Calibri"/>
                <w:sz w:val="26"/>
                <w:szCs w:val="26"/>
              </w:rPr>
            </w:pPr>
            <w:r>
              <w:rPr>
                <w:sz w:val="26"/>
                <w:szCs w:val="26"/>
              </w:rPr>
              <w:t>2</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tabs>
                <w:tab w:val="left" w:pos="1674"/>
              </w:tabs>
              <w:autoSpaceDE w:val="0"/>
              <w:autoSpaceDN w:val="0"/>
              <w:adjustRightInd w:val="0"/>
              <w:rPr>
                <w:sz w:val="26"/>
                <w:szCs w:val="26"/>
                <w:lang w:eastAsia="en-US"/>
              </w:rPr>
            </w:pPr>
            <w:r w:rsidRPr="00747FE2">
              <w:rPr>
                <w:sz w:val="26"/>
                <w:szCs w:val="26"/>
              </w:rPr>
              <w:t>Уточняет в рамках обоснования</w:t>
            </w:r>
            <w:r>
              <w:rPr>
                <w:sz w:val="26"/>
                <w:szCs w:val="26"/>
              </w:rPr>
              <w:t xml:space="preserve"> закупки начальную (максимальную)</w:t>
            </w:r>
            <w:r w:rsidRPr="00747FE2">
              <w:rPr>
                <w:sz w:val="26"/>
                <w:szCs w:val="26"/>
              </w:rPr>
              <w:t xml:space="preserve">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w:t>
            </w:r>
            <w:r>
              <w:rPr>
                <w:sz w:val="26"/>
                <w:szCs w:val="26"/>
              </w:rPr>
              <w:t>документации о закупке</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E1095A">
            <w:pPr>
              <w:pStyle w:val="ac"/>
              <w:jc w:val="center"/>
              <w:rPr>
                <w:rFonts w:eastAsia="Calibri"/>
                <w:sz w:val="26"/>
                <w:szCs w:val="26"/>
              </w:rPr>
            </w:pPr>
            <w:r>
              <w:rPr>
                <w:sz w:val="26"/>
                <w:szCs w:val="26"/>
              </w:rPr>
              <w:t>3</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tabs>
                <w:tab w:val="left" w:pos="1674"/>
              </w:tabs>
              <w:autoSpaceDE w:val="0"/>
              <w:autoSpaceDN w:val="0"/>
              <w:adjustRightInd w:val="0"/>
              <w:rPr>
                <w:sz w:val="26"/>
                <w:szCs w:val="26"/>
                <w:lang w:eastAsia="en-US"/>
              </w:rPr>
            </w:pPr>
            <w:r w:rsidRPr="00747FE2">
              <w:rPr>
                <w:sz w:val="26"/>
                <w:szCs w:val="26"/>
              </w:rPr>
              <w:t>Уточняет в рамках обоснования цену контракта, заключаемого с единственным поставщиком (подрядчиком, исполнителем)</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lastRenderedPageBreak/>
              <w:t>4</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tabs>
                <w:tab w:val="left" w:pos="1674"/>
              </w:tabs>
              <w:autoSpaceDE w:val="0"/>
              <w:autoSpaceDN w:val="0"/>
              <w:adjustRightInd w:val="0"/>
              <w:rPr>
                <w:sz w:val="26"/>
                <w:szCs w:val="26"/>
              </w:rPr>
            </w:pPr>
            <w:r w:rsidRPr="00747FE2">
              <w:rPr>
                <w:sz w:val="26"/>
                <w:szCs w:val="26"/>
              </w:rPr>
              <w:t>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5</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autoSpaceDE w:val="0"/>
              <w:autoSpaceDN w:val="0"/>
              <w:adjustRightInd w:val="0"/>
              <w:rPr>
                <w:sz w:val="26"/>
                <w:szCs w:val="26"/>
              </w:rPr>
            </w:pPr>
            <w:r w:rsidRPr="00747FE2">
              <w:rPr>
                <w:sz w:val="26"/>
                <w:szCs w:val="26"/>
              </w:rPr>
              <w:t>Осуществляет подготовку протоколов заседаний комиссий по осуществлению закупок на</w:t>
            </w:r>
            <w:r>
              <w:rPr>
                <w:sz w:val="26"/>
                <w:szCs w:val="26"/>
              </w:rPr>
              <w:t xml:space="preserve"> </w:t>
            </w:r>
            <w:r w:rsidRPr="00747FE2">
              <w:rPr>
                <w:sz w:val="26"/>
                <w:szCs w:val="26"/>
              </w:rPr>
              <w:t>оснований решений, принятых членами комиссии по осуществлению закупок</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6</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autoSpaceDE w:val="0"/>
              <w:autoSpaceDN w:val="0"/>
              <w:adjustRightInd w:val="0"/>
              <w:rPr>
                <w:sz w:val="26"/>
                <w:szCs w:val="26"/>
              </w:rPr>
            </w:pPr>
            <w:r w:rsidRPr="00747FE2">
              <w:rPr>
                <w:sz w:val="26"/>
                <w:szCs w:val="26"/>
              </w:rPr>
              <w:t>Организует подготовку описания объекта закупки в документации о закупке</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7</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shd w:val="clear" w:color="auto" w:fill="FFFFFF"/>
              <w:spacing w:line="240" w:lineRule="atLeast"/>
              <w:rPr>
                <w:rFonts w:eastAsia="Calibri"/>
                <w:sz w:val="26"/>
                <w:szCs w:val="26"/>
              </w:rPr>
            </w:pPr>
            <w:r w:rsidRPr="00747FE2">
              <w:rPr>
                <w:sz w:val="26"/>
                <w:szCs w:val="26"/>
              </w:rPr>
              <w:t>Осуществляет организационно-техническое обеспечение деятельности комиссий по осуществлению закупок, в том числе</w:t>
            </w:r>
            <w:r>
              <w:rPr>
                <w:sz w:val="26"/>
                <w:szCs w:val="26"/>
              </w:rPr>
              <w:t>:</w:t>
            </w:r>
          </w:p>
          <w:p w:rsidR="00CA5A06" w:rsidRPr="00747FE2" w:rsidRDefault="00CA5A06" w:rsidP="00747FE2">
            <w:pPr>
              <w:pStyle w:val="ac"/>
              <w:shd w:val="clear" w:color="auto" w:fill="FFFFFF"/>
              <w:spacing w:line="240" w:lineRule="atLeast"/>
              <w:rPr>
                <w:sz w:val="26"/>
                <w:szCs w:val="26"/>
              </w:rPr>
            </w:pPr>
            <w:r w:rsidRPr="00747FE2">
              <w:rPr>
                <w:sz w:val="26"/>
                <w:szCs w:val="26"/>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w:t>
            </w:r>
            <w:r>
              <w:rPr>
                <w:sz w:val="26"/>
                <w:szCs w:val="26"/>
              </w:rPr>
              <w:t xml:space="preserve"> объектом закупки;</w:t>
            </w:r>
          </w:p>
          <w:p w:rsidR="00CA5A06" w:rsidRPr="00747FE2" w:rsidRDefault="00CA5A06">
            <w:pPr>
              <w:pStyle w:val="ac"/>
              <w:shd w:val="clear" w:color="auto" w:fill="FFFFFF"/>
              <w:spacing w:line="240" w:lineRule="atLeast"/>
              <w:rPr>
                <w:sz w:val="26"/>
                <w:szCs w:val="26"/>
              </w:rPr>
            </w:pPr>
            <w:r w:rsidRPr="00747FE2">
              <w:rPr>
                <w:sz w:val="26"/>
                <w:szCs w:val="26"/>
              </w:rPr>
              <w:t>    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5A06" w:rsidRPr="00747FE2" w:rsidRDefault="00CA5A06">
            <w:pPr>
              <w:pStyle w:val="ac"/>
              <w:shd w:val="clear" w:color="auto" w:fill="FFFFFF"/>
              <w:spacing w:line="240" w:lineRule="atLeast"/>
              <w:rPr>
                <w:sz w:val="26"/>
                <w:szCs w:val="26"/>
              </w:rPr>
            </w:pPr>
            <w:r w:rsidRPr="00747FE2">
              <w:rPr>
                <w:sz w:val="26"/>
                <w:szCs w:val="26"/>
              </w:rPr>
              <w:t>    неприостановления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5A06" w:rsidRPr="00747FE2" w:rsidRDefault="00CA5A06">
            <w:pPr>
              <w:pStyle w:val="ac"/>
              <w:shd w:val="clear" w:color="auto" w:fill="FFFFFF"/>
              <w:spacing w:line="240" w:lineRule="atLeast"/>
              <w:rPr>
                <w:sz w:val="26"/>
                <w:szCs w:val="26"/>
              </w:rPr>
            </w:pPr>
            <w:r w:rsidRPr="00747FE2">
              <w:rPr>
                <w:sz w:val="26"/>
                <w:szCs w:val="26"/>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r>
              <w:rPr>
                <w:sz w:val="26"/>
                <w:szCs w:val="26"/>
              </w:rPr>
              <w:t xml:space="preserve"> в размере</w:t>
            </w:r>
            <w:r w:rsidRPr="005A2C5F">
              <w:rPr>
                <w:sz w:val="26"/>
                <w:szCs w:val="26"/>
              </w:rPr>
              <w:t xml:space="preserve">, </w:t>
            </w:r>
            <w:r>
              <w:rPr>
                <w:sz w:val="26"/>
                <w:szCs w:val="26"/>
              </w:rPr>
              <w:t>определенном Федеральным законом</w:t>
            </w:r>
            <w:r w:rsidRPr="00747FE2">
              <w:rPr>
                <w:sz w:val="26"/>
                <w:szCs w:val="26"/>
              </w:rPr>
              <w:t>;</w:t>
            </w:r>
          </w:p>
          <w:p w:rsidR="00CA5A06" w:rsidRDefault="00CA5A06" w:rsidP="005A2C5F">
            <w:pPr>
              <w:autoSpaceDE w:val="0"/>
              <w:autoSpaceDN w:val="0"/>
              <w:adjustRightInd w:val="0"/>
              <w:jc w:val="both"/>
              <w:rPr>
                <w:rFonts w:eastAsiaTheme="minorHAnsi"/>
                <w:sz w:val="26"/>
                <w:szCs w:val="26"/>
                <w:lang w:eastAsia="en-US"/>
              </w:rPr>
            </w:pPr>
            <w:r w:rsidRPr="00966594">
              <w:rPr>
                <w:rFonts w:eastAsiaTheme="minorHAnsi"/>
                <w:sz w:val="26"/>
                <w:szCs w:val="26"/>
                <w:lang w:eastAsia="en-US"/>
              </w:rPr>
              <w:t xml:space="preserve">отсутствия в предусмотренном Федеральным законом </w:t>
            </w:r>
            <w:hyperlink r:id="rId19" w:history="1">
              <w:r w:rsidRPr="00966594">
                <w:rPr>
                  <w:rFonts w:eastAsiaTheme="minorHAnsi"/>
                  <w:sz w:val="26"/>
                  <w:szCs w:val="26"/>
                  <w:lang w:eastAsia="en-US"/>
                </w:rPr>
                <w:t>реестре</w:t>
              </w:r>
            </w:hyperlink>
            <w:r w:rsidRPr="00966594">
              <w:rPr>
                <w:rFonts w:eastAsiaTheme="minorHAnsi"/>
                <w:sz w:val="26"/>
                <w:szCs w:val="26"/>
                <w:lang w:eastAsia="en-US"/>
              </w:rPr>
              <w:t xml:space="preserve"> недобросовестных поставщиков (подрядчиков, исполнителей) </w:t>
            </w:r>
            <w:r w:rsidRPr="00966594">
              <w:rPr>
                <w:rFonts w:eastAsiaTheme="minorHAnsi"/>
                <w:sz w:val="26"/>
                <w:szCs w:val="26"/>
                <w:lang w:eastAsia="en-US"/>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установлении Заказчиком такого требования);</w:t>
            </w:r>
          </w:p>
          <w:p w:rsidR="00CA5A06" w:rsidRDefault="00CA5A06" w:rsidP="005A2C5F">
            <w:pPr>
              <w:autoSpaceDE w:val="0"/>
              <w:autoSpaceDN w:val="0"/>
              <w:adjustRightInd w:val="0"/>
              <w:jc w:val="both"/>
              <w:rPr>
                <w:rFonts w:eastAsiaTheme="minorHAnsi"/>
                <w:sz w:val="26"/>
                <w:szCs w:val="26"/>
                <w:lang w:eastAsia="en-US"/>
              </w:rPr>
            </w:pPr>
          </w:p>
          <w:p w:rsidR="00CA5A06" w:rsidRDefault="00CA5A06" w:rsidP="005A2C5F">
            <w:pPr>
              <w:autoSpaceDE w:val="0"/>
              <w:autoSpaceDN w:val="0"/>
              <w:adjustRightInd w:val="0"/>
              <w:jc w:val="both"/>
              <w:rPr>
                <w:rFonts w:eastAsiaTheme="minorHAnsi"/>
                <w:sz w:val="26"/>
                <w:szCs w:val="26"/>
                <w:lang w:eastAsia="en-US"/>
              </w:rPr>
            </w:pPr>
            <w:r w:rsidRPr="00747FE2">
              <w:rPr>
                <w:sz w:val="26"/>
                <w:szCs w:val="26"/>
              </w:rPr>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Pr="005A2C5F">
              <w:rPr>
                <w:sz w:val="26"/>
                <w:szCs w:val="26"/>
              </w:rPr>
              <w:t>,</w:t>
            </w:r>
            <w:r w:rsidRPr="00966594">
              <w:rPr>
                <w:rFonts w:eastAsiaTheme="minorHAnsi"/>
                <w:sz w:val="26"/>
                <w:szCs w:val="26"/>
                <w:lang w:eastAsia="en-US"/>
              </w:rPr>
              <w:t xml:space="preserve"> а также неп</w:t>
            </w:r>
            <w:r>
              <w:rPr>
                <w:rFonts w:eastAsiaTheme="minorHAnsi"/>
                <w:sz w:val="26"/>
                <w:szCs w:val="26"/>
                <w:lang w:eastAsia="en-US"/>
              </w:rPr>
              <w:t>рименение в отношении указанных физических</w:t>
            </w:r>
            <w:r w:rsidRPr="00966594">
              <w:rPr>
                <w:rFonts w:eastAsiaTheme="minorHAnsi"/>
                <w:sz w:val="26"/>
                <w:szCs w:val="26"/>
                <w:lang w:eastAsia="en-US"/>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5A06" w:rsidRDefault="00CA5A06">
            <w:pPr>
              <w:pStyle w:val="ac"/>
              <w:shd w:val="clear" w:color="auto" w:fill="FFFFFF"/>
              <w:spacing w:line="240" w:lineRule="atLeast"/>
              <w:rPr>
                <w:sz w:val="26"/>
                <w:szCs w:val="26"/>
              </w:rPr>
            </w:pPr>
            <w:r w:rsidRPr="00747FE2">
              <w:rPr>
                <w:sz w:val="26"/>
                <w:szCs w:val="26"/>
              </w:rPr>
              <w:t>обладания участником закупки исключительными правами на результаты интеллектуальной деятельности;</w:t>
            </w:r>
          </w:p>
          <w:p w:rsidR="00CA5A06" w:rsidRDefault="00CA5A06">
            <w:pPr>
              <w:pStyle w:val="ac"/>
              <w:shd w:val="clear" w:color="auto" w:fill="FFFFFF"/>
              <w:spacing w:line="240" w:lineRule="atLeast"/>
              <w:rPr>
                <w:sz w:val="26"/>
                <w:szCs w:val="26"/>
              </w:rPr>
            </w:pPr>
            <w:r w:rsidRPr="00966594">
              <w:rPr>
                <w:rFonts w:eastAsiaTheme="minorHAnsi"/>
                <w:sz w:val="26"/>
                <w:szCs w:val="26"/>
                <w:lang w:eastAsia="en-US"/>
              </w:rPr>
              <w:t>отсутствия между участником закупки и</w:t>
            </w:r>
            <w:r>
              <w:rPr>
                <w:rFonts w:eastAsiaTheme="minorHAnsi"/>
                <w:sz w:val="26"/>
                <w:szCs w:val="26"/>
                <w:lang w:eastAsia="en-US"/>
              </w:rPr>
              <w:t xml:space="preserve"> Заказчиком конфликта интересов согласно п.9 ч.1 ст.31 Федерального закона;</w:t>
            </w:r>
          </w:p>
          <w:p w:rsidR="00CA5A06" w:rsidRPr="00747FE2" w:rsidRDefault="00CA5A06" w:rsidP="005A2C5F">
            <w:pPr>
              <w:pStyle w:val="ac"/>
              <w:shd w:val="clear" w:color="auto" w:fill="FFFFFF"/>
              <w:spacing w:line="240" w:lineRule="atLeast"/>
              <w:rPr>
                <w:rFonts w:eastAsia="Calibri"/>
                <w:sz w:val="26"/>
                <w:szCs w:val="26"/>
              </w:rPr>
            </w:pPr>
            <w:r w:rsidRPr="00747FE2">
              <w:rPr>
                <w:sz w:val="26"/>
                <w:szCs w:val="26"/>
              </w:rPr>
              <w:t xml:space="preserve">соответствия </w:t>
            </w:r>
            <w:r>
              <w:rPr>
                <w:sz w:val="26"/>
                <w:szCs w:val="26"/>
              </w:rPr>
              <w:t xml:space="preserve">дополнительным </w:t>
            </w:r>
            <w:r w:rsidRPr="00747FE2">
              <w:rPr>
                <w:sz w:val="26"/>
                <w:szCs w:val="26"/>
              </w:rPr>
              <w:t>требованиям, установленным в соответствии с частью 2 статьи 31 Федерального закона.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lastRenderedPageBreak/>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lastRenderedPageBreak/>
              <w:t>8</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autoSpaceDE w:val="0"/>
              <w:autoSpaceDN w:val="0"/>
              <w:adjustRightInd w:val="0"/>
              <w:rPr>
                <w:sz w:val="26"/>
                <w:szCs w:val="26"/>
              </w:rPr>
            </w:pPr>
            <w:r w:rsidRPr="00747FE2">
              <w:rPr>
                <w:sz w:val="26"/>
                <w:szCs w:val="26"/>
              </w:rPr>
              <w:t>Обеспечивает привлечение на основе контракта специализированной организации для выполнения отдельных функций по определению поставщика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3C1135">
            <w:pPr>
              <w:pStyle w:val="ac"/>
              <w:jc w:val="center"/>
              <w:rPr>
                <w:rFonts w:eastAsia="Calibri"/>
                <w:sz w:val="26"/>
                <w:szCs w:val="26"/>
              </w:rPr>
            </w:pPr>
            <w:r>
              <w:rPr>
                <w:sz w:val="26"/>
                <w:szCs w:val="26"/>
              </w:rPr>
              <w:t>9</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autoSpaceDE w:val="0"/>
              <w:autoSpaceDN w:val="0"/>
              <w:adjustRightInd w:val="0"/>
              <w:rPr>
                <w:sz w:val="26"/>
                <w:szCs w:val="26"/>
                <w:lang w:eastAsia="en-US"/>
              </w:rPr>
            </w:pPr>
            <w:r w:rsidRPr="00747FE2">
              <w:rPr>
                <w:sz w:val="26"/>
                <w:szCs w:val="26"/>
              </w:rPr>
              <w:t>Обеспечивает предоставление учреждениям и предприятиям уголовно - исполнительной системы, организациям инвалидов преимущества в отношении предлагаемой ими цены контракта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10</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autoSpaceDE w:val="0"/>
              <w:autoSpaceDN w:val="0"/>
              <w:adjustRightInd w:val="0"/>
              <w:rPr>
                <w:sz w:val="26"/>
                <w:szCs w:val="26"/>
                <w:lang w:eastAsia="en-US"/>
              </w:rPr>
            </w:pPr>
            <w:r w:rsidRPr="00747FE2">
              <w:rPr>
                <w:sz w:val="26"/>
                <w:szCs w:val="26"/>
              </w:rPr>
              <w:t xml:space="preserve">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w:t>
            </w:r>
            <w:r w:rsidRPr="00747FE2">
              <w:rPr>
                <w:sz w:val="26"/>
                <w:szCs w:val="26"/>
              </w:rPr>
              <w:lastRenderedPageBreak/>
              <w:t>субподрядчиков, соисполнителей из числа субъектов малого предпринимательства, социально ориентированных некоммерческих организаций</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760A5F">
              <w:rPr>
                <w:rFonts w:eastAsia="Calibri"/>
                <w:sz w:val="26"/>
                <w:szCs w:val="26"/>
              </w:rPr>
              <w:lastRenderedPageBreak/>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lastRenderedPageBreak/>
              <w:t>11</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815B8">
            <w:pPr>
              <w:autoSpaceDE w:val="0"/>
              <w:autoSpaceDN w:val="0"/>
              <w:adjustRightInd w:val="0"/>
              <w:rPr>
                <w:sz w:val="26"/>
                <w:szCs w:val="26"/>
                <w:lang w:eastAsia="en-US"/>
              </w:rPr>
            </w:pPr>
            <w:r w:rsidRPr="00747FE2">
              <w:rPr>
                <w:sz w:val="26"/>
                <w:szCs w:val="26"/>
              </w:rPr>
              <w:t>Размещает в</w:t>
            </w:r>
            <w:r>
              <w:rPr>
                <w:sz w:val="26"/>
                <w:szCs w:val="26"/>
              </w:rPr>
              <w:t xml:space="preserve"> ЕИС извещение</w:t>
            </w:r>
            <w:r w:rsidRPr="00747FE2">
              <w:rPr>
                <w:sz w:val="26"/>
                <w:szCs w:val="26"/>
              </w:rPr>
              <w:t>, документацию о закупках  проекты контрактов, протоколы, предусмотренные Федеральным законом</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12</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A8726A">
            <w:pPr>
              <w:pStyle w:val="ac"/>
              <w:rPr>
                <w:rFonts w:eastAsia="Calibri"/>
                <w:sz w:val="26"/>
                <w:szCs w:val="26"/>
              </w:rPr>
            </w:pPr>
            <w:r w:rsidRPr="00747FE2">
              <w:rPr>
                <w:sz w:val="26"/>
                <w:szCs w:val="26"/>
              </w:rPr>
              <w:t>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сайте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13</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815B8">
            <w:pPr>
              <w:pStyle w:val="ac"/>
              <w:rPr>
                <w:rFonts w:eastAsia="Calibri"/>
                <w:sz w:val="26"/>
                <w:szCs w:val="26"/>
              </w:rPr>
            </w:pPr>
            <w:r w:rsidRPr="00747FE2">
              <w:rPr>
                <w:sz w:val="26"/>
                <w:szCs w:val="26"/>
              </w:rPr>
              <w:t xml:space="preserve">Подготавливает и направляет в письменной форме или в форме электронного документа разъяснения положений документации о </w:t>
            </w:r>
            <w:r>
              <w:rPr>
                <w:sz w:val="26"/>
                <w:szCs w:val="26"/>
              </w:rPr>
              <w:t>з</w:t>
            </w:r>
            <w:r w:rsidRPr="00747FE2">
              <w:rPr>
                <w:sz w:val="26"/>
                <w:szCs w:val="26"/>
              </w:rPr>
              <w:t>акупке</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14</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563424">
            <w:pPr>
              <w:pStyle w:val="ac"/>
              <w:shd w:val="clear" w:color="auto" w:fill="FFFFFF"/>
              <w:spacing w:line="240" w:lineRule="atLeast"/>
              <w:rPr>
                <w:rFonts w:eastAsia="Calibri"/>
                <w:sz w:val="26"/>
                <w:szCs w:val="26"/>
              </w:rPr>
            </w:pPr>
            <w:r w:rsidRPr="00747FE2">
              <w:rPr>
                <w:sz w:val="26"/>
                <w:szCs w:val="26"/>
              </w:rPr>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15</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shd w:val="clear" w:color="auto" w:fill="FFFFFF"/>
              <w:spacing w:line="240" w:lineRule="atLeast"/>
              <w:rPr>
                <w:rFonts w:eastAsia="Calibri"/>
                <w:sz w:val="26"/>
                <w:szCs w:val="26"/>
              </w:rPr>
            </w:pPr>
            <w:r w:rsidRPr="00747FE2">
              <w:rPr>
                <w:sz w:val="26"/>
                <w:szCs w:val="26"/>
              </w:rPr>
              <w:t>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16</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1A1A1B" w:rsidRDefault="00CA5A06">
            <w:pPr>
              <w:pStyle w:val="ac"/>
              <w:shd w:val="clear" w:color="auto" w:fill="FFFFFF"/>
              <w:spacing w:line="240" w:lineRule="atLeast"/>
              <w:rPr>
                <w:rFonts w:eastAsia="Calibri"/>
                <w:sz w:val="26"/>
                <w:szCs w:val="26"/>
              </w:rPr>
            </w:pPr>
            <w:r w:rsidRPr="001A1A1B">
              <w:rPr>
                <w:sz w:val="26"/>
                <w:szCs w:val="26"/>
              </w:rPr>
              <w:t>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17</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shd w:val="clear" w:color="auto" w:fill="FFFFFF"/>
              <w:spacing w:line="240" w:lineRule="atLeast"/>
              <w:rPr>
                <w:rFonts w:eastAsia="Calibri"/>
                <w:sz w:val="26"/>
                <w:szCs w:val="26"/>
              </w:rPr>
            </w:pPr>
            <w:r w:rsidRPr="00747FE2">
              <w:rPr>
                <w:sz w:val="26"/>
                <w:szCs w:val="26"/>
              </w:rPr>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t>18</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shd w:val="clear" w:color="auto" w:fill="FFFFFF"/>
              <w:spacing w:line="240" w:lineRule="atLeast"/>
              <w:rPr>
                <w:rFonts w:eastAsia="Calibri"/>
                <w:sz w:val="26"/>
                <w:szCs w:val="26"/>
              </w:rPr>
            </w:pPr>
            <w:r w:rsidRPr="00747FE2">
              <w:rPr>
                <w:sz w:val="26"/>
                <w:szCs w:val="26"/>
              </w:rPr>
              <w:t xml:space="preserve">Обеспечивает хранение в сроки, установленные </w:t>
            </w:r>
            <w:r w:rsidRPr="00747FE2">
              <w:rPr>
                <w:sz w:val="26"/>
                <w:szCs w:val="26"/>
              </w:rPr>
              <w:lastRenderedPageBreak/>
              <w:t>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lastRenderedPageBreak/>
              <w:t xml:space="preserve">экономист, специалист в </w:t>
            </w:r>
            <w:r w:rsidRPr="00EB5CFE">
              <w:rPr>
                <w:rFonts w:eastAsia="Calibri"/>
                <w:sz w:val="26"/>
                <w:szCs w:val="26"/>
              </w:rPr>
              <w:lastRenderedPageBreak/>
              <w:t>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75610D">
            <w:pPr>
              <w:pStyle w:val="ac"/>
              <w:jc w:val="center"/>
              <w:rPr>
                <w:rFonts w:eastAsia="Calibri"/>
                <w:sz w:val="26"/>
                <w:szCs w:val="26"/>
              </w:rPr>
            </w:pPr>
            <w:r>
              <w:rPr>
                <w:sz w:val="26"/>
                <w:szCs w:val="26"/>
              </w:rPr>
              <w:lastRenderedPageBreak/>
              <w:t>19</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shd w:val="clear" w:color="auto" w:fill="FFFFFF"/>
              <w:spacing w:line="240" w:lineRule="atLeast"/>
              <w:rPr>
                <w:rFonts w:eastAsia="Calibri"/>
                <w:sz w:val="26"/>
                <w:szCs w:val="26"/>
              </w:rPr>
            </w:pPr>
            <w:r w:rsidRPr="00747FE2">
              <w:rPr>
                <w:sz w:val="26"/>
                <w:szCs w:val="26"/>
              </w:rPr>
              <w:t>Привлекает экспертов, экспертные организации</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tcPr>
          <w:p w:rsidR="00CA5A06" w:rsidRDefault="00CA5A06" w:rsidP="00B03F42">
            <w:pPr>
              <w:pStyle w:val="ac"/>
              <w:jc w:val="center"/>
              <w:rPr>
                <w:sz w:val="26"/>
                <w:szCs w:val="26"/>
              </w:rPr>
            </w:pPr>
            <w:r>
              <w:rPr>
                <w:sz w:val="26"/>
                <w:szCs w:val="26"/>
              </w:rPr>
              <w:t>20.</w:t>
            </w:r>
          </w:p>
        </w:tc>
        <w:tc>
          <w:tcPr>
            <w:tcW w:w="5564" w:type="dxa"/>
            <w:tcBorders>
              <w:top w:val="single" w:sz="4" w:space="0" w:color="auto"/>
              <w:left w:val="single" w:sz="4" w:space="0" w:color="auto"/>
              <w:bottom w:val="single" w:sz="4" w:space="0" w:color="auto"/>
              <w:right w:val="single" w:sz="4" w:space="0" w:color="auto"/>
            </w:tcBorders>
          </w:tcPr>
          <w:p w:rsidR="00CA5A06" w:rsidRPr="00B03F42" w:rsidRDefault="00CA5A06">
            <w:pPr>
              <w:pStyle w:val="ac"/>
              <w:shd w:val="clear" w:color="auto" w:fill="FFFFFF"/>
              <w:spacing w:line="240" w:lineRule="atLeast"/>
              <w:rPr>
                <w:sz w:val="26"/>
                <w:szCs w:val="26"/>
              </w:rPr>
            </w:pPr>
            <w:r>
              <w:rPr>
                <w:sz w:val="26"/>
                <w:szCs w:val="26"/>
              </w:rPr>
              <w:t>Обеспечивает согласование применения закрытых способов определения поставщиков (подрядчиков</w:t>
            </w:r>
            <w:r w:rsidRPr="00B03F42">
              <w:rPr>
                <w:sz w:val="26"/>
                <w:szCs w:val="26"/>
              </w:rPr>
              <w:t>,</w:t>
            </w:r>
            <w:r>
              <w:rPr>
                <w:sz w:val="26"/>
                <w:szCs w:val="26"/>
              </w:rPr>
              <w:t xml:space="preserve"> исполнителей) в порядке</w:t>
            </w:r>
            <w:r w:rsidRPr="00B03F42">
              <w:rPr>
                <w:sz w:val="26"/>
                <w:szCs w:val="26"/>
              </w:rPr>
              <w:t xml:space="preserve">, </w:t>
            </w:r>
            <w:r>
              <w:rPr>
                <w:sz w:val="26"/>
                <w:szCs w:val="26"/>
              </w:rPr>
              <w:t>установленном федеральным органом исполнительной власти по регулированию контрактной системы в сфере закупок</w:t>
            </w:r>
            <w:r w:rsidRPr="00B03F42">
              <w:rPr>
                <w:sz w:val="26"/>
                <w:szCs w:val="26"/>
              </w:rPr>
              <w:t xml:space="preserve">, </w:t>
            </w:r>
            <w:r>
              <w:rPr>
                <w:sz w:val="26"/>
                <w:szCs w:val="26"/>
              </w:rPr>
              <w:t>в соответствии с частью 3 статьи 84 Федерального закона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03F42">
            <w:pPr>
              <w:pStyle w:val="ac"/>
              <w:jc w:val="center"/>
              <w:rPr>
                <w:rFonts w:eastAsia="Calibri"/>
                <w:sz w:val="26"/>
                <w:szCs w:val="26"/>
              </w:rPr>
            </w:pPr>
            <w:r>
              <w:rPr>
                <w:sz w:val="26"/>
                <w:szCs w:val="26"/>
              </w:rPr>
              <w:t>21</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867C0D">
            <w:pPr>
              <w:pStyle w:val="ac"/>
              <w:shd w:val="clear" w:color="auto" w:fill="FFFFFF"/>
              <w:spacing w:line="240" w:lineRule="atLeast"/>
              <w:rPr>
                <w:rFonts w:eastAsia="Calibri"/>
                <w:sz w:val="26"/>
                <w:szCs w:val="26"/>
              </w:rPr>
            </w:pPr>
            <w:r w:rsidRPr="00747FE2">
              <w:rPr>
                <w:sz w:val="26"/>
                <w:szCs w:val="26"/>
              </w:rPr>
              <w:t>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w:t>
            </w:r>
            <w:r>
              <w:rPr>
                <w:sz w:val="26"/>
                <w:szCs w:val="26"/>
              </w:rPr>
              <w:t>ами 24 и</w:t>
            </w:r>
            <w:r w:rsidRPr="00747FE2">
              <w:rPr>
                <w:sz w:val="26"/>
                <w:szCs w:val="26"/>
              </w:rPr>
              <w:t xml:space="preserve"> 25 части 1 </w:t>
            </w:r>
            <w:r>
              <w:rPr>
                <w:sz w:val="26"/>
                <w:szCs w:val="26"/>
              </w:rPr>
              <w:t>с</w:t>
            </w:r>
            <w:r w:rsidRPr="00747FE2">
              <w:rPr>
                <w:sz w:val="26"/>
                <w:szCs w:val="26"/>
              </w:rPr>
              <w:t>татьи 93 Федерального закона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03F42">
            <w:pPr>
              <w:pStyle w:val="ac"/>
              <w:jc w:val="center"/>
              <w:rPr>
                <w:rFonts w:eastAsia="Calibri"/>
                <w:sz w:val="26"/>
                <w:szCs w:val="26"/>
              </w:rPr>
            </w:pPr>
            <w:r>
              <w:rPr>
                <w:sz w:val="26"/>
                <w:szCs w:val="26"/>
              </w:rPr>
              <w:t>22</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shd w:val="clear" w:color="auto" w:fill="FFFFFF"/>
              <w:spacing w:line="240" w:lineRule="atLeast"/>
              <w:rPr>
                <w:rFonts w:eastAsia="Calibri"/>
                <w:sz w:val="26"/>
                <w:szCs w:val="26"/>
              </w:rPr>
            </w:pPr>
            <w:r w:rsidRPr="00747FE2">
              <w:rPr>
                <w:sz w:val="26"/>
                <w:szCs w:val="26"/>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w:t>
            </w:r>
            <w:r w:rsidRPr="00D87B8E">
              <w:rPr>
                <w:sz w:val="26"/>
                <w:szCs w:val="26"/>
              </w:rPr>
              <w:t>),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03F42">
            <w:pPr>
              <w:pStyle w:val="ac"/>
              <w:jc w:val="center"/>
              <w:rPr>
                <w:rFonts w:eastAsia="Calibri"/>
                <w:sz w:val="26"/>
                <w:szCs w:val="26"/>
              </w:rPr>
            </w:pPr>
            <w:r>
              <w:rPr>
                <w:sz w:val="26"/>
                <w:szCs w:val="26"/>
              </w:rPr>
              <w:t>23</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Обеспечивает заключение контрактов</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03F42">
            <w:pPr>
              <w:pStyle w:val="ac"/>
              <w:jc w:val="center"/>
              <w:rPr>
                <w:rFonts w:eastAsia="Calibri"/>
                <w:sz w:val="26"/>
                <w:szCs w:val="26"/>
              </w:rPr>
            </w:pPr>
            <w:r>
              <w:rPr>
                <w:sz w:val="26"/>
                <w:szCs w:val="26"/>
              </w:rPr>
              <w:t>24</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03F42">
            <w:pPr>
              <w:pStyle w:val="ac"/>
              <w:jc w:val="center"/>
              <w:rPr>
                <w:rFonts w:eastAsia="Calibri"/>
                <w:sz w:val="26"/>
                <w:szCs w:val="26"/>
              </w:rPr>
            </w:pPr>
            <w:r>
              <w:rPr>
                <w:sz w:val="26"/>
                <w:szCs w:val="26"/>
              </w:rPr>
              <w:t>25</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Осуществляет взаимодействие с комиссией по осуществлению закупок</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03F42">
            <w:pPr>
              <w:pStyle w:val="ac"/>
              <w:jc w:val="center"/>
              <w:rPr>
                <w:rFonts w:eastAsia="Calibri"/>
                <w:sz w:val="26"/>
                <w:szCs w:val="26"/>
              </w:rPr>
            </w:pPr>
            <w:r>
              <w:rPr>
                <w:sz w:val="26"/>
                <w:szCs w:val="26"/>
              </w:rPr>
              <w:t>26</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A815F4">
            <w:pPr>
              <w:pStyle w:val="ac"/>
              <w:rPr>
                <w:rFonts w:eastAsia="Calibri"/>
                <w:sz w:val="26"/>
                <w:szCs w:val="26"/>
              </w:rPr>
            </w:pPr>
            <w:r w:rsidRPr="00747FE2">
              <w:rPr>
                <w:sz w:val="26"/>
                <w:szCs w:val="26"/>
              </w:rPr>
              <w:t xml:space="preserve">Осуществляет взаимодействие с </w:t>
            </w:r>
            <w:r>
              <w:rPr>
                <w:sz w:val="26"/>
                <w:szCs w:val="26"/>
              </w:rPr>
              <w:lastRenderedPageBreak/>
              <w:t>у</w:t>
            </w:r>
            <w:r w:rsidRPr="00747FE2">
              <w:rPr>
                <w:sz w:val="26"/>
                <w:szCs w:val="26"/>
              </w:rPr>
              <w:t>полномоченным органом</w:t>
            </w:r>
            <w:r>
              <w:rPr>
                <w:sz w:val="26"/>
                <w:szCs w:val="26"/>
              </w:rPr>
              <w:t xml:space="preserve"> (уполномоченным учреждением)</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lastRenderedPageBreak/>
              <w:t xml:space="preserve">экономист, специалист в </w:t>
            </w:r>
            <w:r w:rsidRPr="00EB5CFE">
              <w:rPr>
                <w:rFonts w:eastAsia="Calibri"/>
                <w:sz w:val="26"/>
                <w:szCs w:val="26"/>
              </w:rPr>
              <w:lastRenderedPageBreak/>
              <w:t>сфере закупок</w:t>
            </w:r>
          </w:p>
        </w:tc>
      </w:tr>
      <w:tr w:rsidR="00CA5A06" w:rsidRPr="00747FE2" w:rsidTr="00B815B8">
        <w:tc>
          <w:tcPr>
            <w:tcW w:w="9286" w:type="dxa"/>
            <w:gridSpan w:val="3"/>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lastRenderedPageBreak/>
              <w:t>При исполнении, изменении, расторжении контракта:</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3C1135">
            <w:pPr>
              <w:pStyle w:val="ac"/>
              <w:jc w:val="center"/>
              <w:rPr>
                <w:rFonts w:eastAsia="Calibri"/>
                <w:sz w:val="26"/>
                <w:szCs w:val="26"/>
              </w:rPr>
            </w:pPr>
            <w:r>
              <w:rPr>
                <w:sz w:val="26"/>
                <w:szCs w:val="26"/>
              </w:rPr>
              <w:t>1</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2</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shd w:val="clear" w:color="auto" w:fill="FFFFFF"/>
              <w:rPr>
                <w:rFonts w:eastAsia="Calibri"/>
                <w:sz w:val="26"/>
                <w:szCs w:val="26"/>
              </w:rPr>
            </w:pPr>
            <w:r w:rsidRPr="00747FE2">
              <w:rPr>
                <w:sz w:val="26"/>
                <w:szCs w:val="26"/>
              </w:rPr>
              <w:t>Организует оплату поставленного товара, выполненной работы (ее результатов), оказанной услуги, отдельных этапов исполнения контракта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3</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sidRPr="00747FE2">
              <w:rPr>
                <w:sz w:val="26"/>
                <w:szCs w:val="26"/>
              </w:rPr>
              <w:t>4.</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rPr>
                <w:rFonts w:eastAsia="Calibri"/>
                <w:sz w:val="26"/>
                <w:szCs w:val="26"/>
              </w:rPr>
            </w:pPr>
            <w:r w:rsidRPr="00747FE2">
              <w:rPr>
                <w:sz w:val="26"/>
                <w:szCs w:val="26"/>
              </w:rPr>
              <w:t>Организует проведение экспертизы поставленного товара, выполненной работы, оказанной услуги, привлекает экспертов, экспертные организации</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5</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EB5CFE">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6</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B46C74">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7</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815B8">
            <w:pPr>
              <w:widowControl w:val="0"/>
              <w:autoSpaceDE w:val="0"/>
              <w:autoSpaceDN w:val="0"/>
              <w:adjustRightInd w:val="0"/>
              <w:jc w:val="both"/>
              <w:rPr>
                <w:rFonts w:eastAsia="Calibri"/>
                <w:sz w:val="26"/>
                <w:szCs w:val="26"/>
              </w:rPr>
            </w:pPr>
            <w:r w:rsidRPr="009059C8">
              <w:rPr>
                <w:sz w:val="26"/>
                <w:szCs w:val="26"/>
              </w:rPr>
              <w:t>Размещает в ЕИС отчет, предусмотренны</w:t>
            </w:r>
            <w:r>
              <w:rPr>
                <w:sz w:val="26"/>
                <w:szCs w:val="26"/>
              </w:rPr>
              <w:t xml:space="preserve">й </w:t>
            </w:r>
            <w:r w:rsidRPr="009059C8">
              <w:rPr>
                <w:sz w:val="26"/>
                <w:szCs w:val="26"/>
              </w:rPr>
              <w:t xml:space="preserve"> част</w:t>
            </w:r>
            <w:r>
              <w:rPr>
                <w:sz w:val="26"/>
                <w:szCs w:val="26"/>
              </w:rPr>
              <w:t>ью</w:t>
            </w:r>
            <w:r w:rsidRPr="009059C8">
              <w:rPr>
                <w:sz w:val="26"/>
                <w:szCs w:val="26"/>
              </w:rPr>
              <w:t xml:space="preserve"> 9 статьи 94 Федерального закона, содержащий информацию об исполнении контракта(результаты отдельного</w:t>
            </w:r>
            <w:r w:rsidRPr="00D87B8E">
              <w:rPr>
                <w:sz w:val="26"/>
                <w:szCs w:val="26"/>
              </w:rPr>
              <w:t xml:space="preserve"> этапа исполнения контракта, осуществленная </w:t>
            </w:r>
            <w:r w:rsidRPr="00D87B8E">
              <w:rPr>
                <w:sz w:val="26"/>
                <w:szCs w:val="26"/>
              </w:rPr>
              <w:lastRenderedPageBreak/>
              <w:t>поставка товара, выполненная работ</w:t>
            </w:r>
            <w:r>
              <w:rPr>
                <w:sz w:val="26"/>
                <w:szCs w:val="26"/>
              </w:rPr>
              <w:t>а</w:t>
            </w:r>
            <w:r w:rsidRPr="00D87B8E">
              <w:rPr>
                <w:sz w:val="26"/>
                <w:szCs w:val="26"/>
              </w:rPr>
              <w:t xml:space="preserve"> или оказанная услуга, в том числе их соответствие плану-графику),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за исключением сведений, составляющих государственную тайну; к отчёту </w:t>
            </w:r>
            <w:r>
              <w:rPr>
                <w:sz w:val="26"/>
                <w:szCs w:val="26"/>
              </w:rPr>
              <w:t xml:space="preserve">в соответствии с частью 10 статьи 94 Федерального закона </w:t>
            </w:r>
            <w:r w:rsidRPr="00D87B8E">
              <w:rPr>
                <w:sz w:val="26"/>
                <w:szCs w:val="26"/>
              </w:rPr>
              <w:t>прилагаются заключения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B46C74">
              <w:rPr>
                <w:rFonts w:eastAsia="Calibri"/>
                <w:sz w:val="26"/>
                <w:szCs w:val="26"/>
              </w:rPr>
              <w:lastRenderedPageBreak/>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087D6B">
            <w:pPr>
              <w:pStyle w:val="ac"/>
              <w:jc w:val="center"/>
              <w:rPr>
                <w:rFonts w:eastAsia="Calibri"/>
                <w:sz w:val="26"/>
                <w:szCs w:val="26"/>
              </w:rPr>
            </w:pPr>
            <w:r>
              <w:rPr>
                <w:sz w:val="26"/>
                <w:szCs w:val="26"/>
              </w:rPr>
              <w:lastRenderedPageBreak/>
              <w:t>8</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E814FA">
            <w:pPr>
              <w:pStyle w:val="ac"/>
              <w:rPr>
                <w:rFonts w:eastAsia="Calibri"/>
                <w:sz w:val="26"/>
                <w:szCs w:val="26"/>
              </w:rPr>
            </w:pPr>
            <w:r w:rsidRPr="00747FE2">
              <w:rPr>
                <w:sz w:val="26"/>
                <w:szCs w:val="26"/>
              </w:rPr>
              <w:t xml:space="preserve">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w:t>
            </w:r>
            <w:r>
              <w:rPr>
                <w:sz w:val="26"/>
                <w:szCs w:val="26"/>
              </w:rPr>
              <w:t xml:space="preserve">Заказчика </w:t>
            </w:r>
            <w:r w:rsidRPr="00747FE2">
              <w:rPr>
                <w:sz w:val="26"/>
                <w:szCs w:val="26"/>
              </w:rPr>
              <w:t>от</w:t>
            </w:r>
            <w:r>
              <w:rPr>
                <w:sz w:val="26"/>
                <w:szCs w:val="26"/>
              </w:rPr>
              <w:t xml:space="preserve"> </w:t>
            </w:r>
            <w:r w:rsidRPr="00747FE2">
              <w:rPr>
                <w:sz w:val="26"/>
                <w:szCs w:val="26"/>
              </w:rPr>
              <w:t>исполнения контракта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0F0026">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087D6B">
            <w:pPr>
              <w:pStyle w:val="ac"/>
              <w:jc w:val="center"/>
              <w:rPr>
                <w:rFonts w:eastAsia="Calibri"/>
                <w:sz w:val="26"/>
                <w:szCs w:val="26"/>
              </w:rPr>
            </w:pPr>
            <w:r>
              <w:rPr>
                <w:sz w:val="26"/>
                <w:szCs w:val="26"/>
              </w:rPr>
              <w:t>9</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B815B8">
            <w:pPr>
              <w:pStyle w:val="ac"/>
              <w:rPr>
                <w:rFonts w:eastAsia="Calibri"/>
                <w:sz w:val="26"/>
                <w:szCs w:val="26"/>
              </w:rPr>
            </w:pPr>
            <w:r w:rsidRPr="00747FE2">
              <w:rPr>
                <w:sz w:val="26"/>
                <w:szCs w:val="26"/>
              </w:rPr>
              <w:t xml:space="preserve">Составляет и размещает в </w:t>
            </w:r>
            <w:r>
              <w:rPr>
                <w:sz w:val="26"/>
                <w:szCs w:val="26"/>
              </w:rPr>
              <w:t xml:space="preserve">ЕИС </w:t>
            </w:r>
            <w:r w:rsidRPr="00747FE2">
              <w:rPr>
                <w:sz w:val="26"/>
                <w:szCs w:val="26"/>
              </w:rPr>
              <w:t xml:space="preserve"> отчет об объеме закупок у субъектов малого предпринимательства, социально ориентированных некоммерческих организаций</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0F0026">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tcPr>
          <w:p w:rsidR="00CA5A06" w:rsidRDefault="00CA5A06" w:rsidP="00087D6B">
            <w:pPr>
              <w:pStyle w:val="ac"/>
              <w:jc w:val="center"/>
              <w:rPr>
                <w:sz w:val="26"/>
                <w:szCs w:val="26"/>
              </w:rPr>
            </w:pPr>
            <w:r>
              <w:rPr>
                <w:sz w:val="26"/>
                <w:szCs w:val="26"/>
              </w:rPr>
              <w:t>10.</w:t>
            </w:r>
          </w:p>
        </w:tc>
        <w:tc>
          <w:tcPr>
            <w:tcW w:w="5564" w:type="dxa"/>
            <w:tcBorders>
              <w:top w:val="single" w:sz="4" w:space="0" w:color="auto"/>
              <w:left w:val="single" w:sz="4" w:space="0" w:color="auto"/>
              <w:bottom w:val="single" w:sz="4" w:space="0" w:color="auto"/>
              <w:right w:val="single" w:sz="4" w:space="0" w:color="auto"/>
            </w:tcBorders>
          </w:tcPr>
          <w:p w:rsidR="00CA5A06" w:rsidRPr="009059C8" w:rsidRDefault="00CA5A06" w:rsidP="00B815B8">
            <w:pPr>
              <w:pStyle w:val="ac"/>
              <w:rPr>
                <w:sz w:val="26"/>
                <w:szCs w:val="26"/>
              </w:rPr>
            </w:pPr>
            <w:r>
              <w:rPr>
                <w:sz w:val="26"/>
                <w:szCs w:val="26"/>
              </w:rPr>
              <w:t>Организует включение в реестр контрактов</w:t>
            </w:r>
            <w:r w:rsidRPr="009059C8">
              <w:rPr>
                <w:sz w:val="26"/>
                <w:szCs w:val="26"/>
              </w:rPr>
              <w:t xml:space="preserve">, </w:t>
            </w:r>
            <w:r>
              <w:rPr>
                <w:sz w:val="26"/>
                <w:szCs w:val="26"/>
              </w:rPr>
              <w:t>заключенных Заказчиком документов и информации о контрактах, заключенных Заказчиком (направляет через ЕИС</w:t>
            </w:r>
            <w:r w:rsidRPr="003D4F5D">
              <w:rPr>
                <w:sz w:val="26"/>
                <w:szCs w:val="26"/>
              </w:rPr>
              <w:t xml:space="preserve"> </w:t>
            </w:r>
            <w:r>
              <w:rPr>
                <w:sz w:val="26"/>
                <w:szCs w:val="26"/>
              </w:rPr>
              <w:t>)сведения и документы</w:t>
            </w:r>
            <w:r w:rsidRPr="00745164">
              <w:rPr>
                <w:sz w:val="26"/>
                <w:szCs w:val="26"/>
              </w:rPr>
              <w:t>,</w:t>
            </w:r>
            <w:r>
              <w:rPr>
                <w:sz w:val="26"/>
                <w:szCs w:val="26"/>
              </w:rPr>
              <w:t xml:space="preserve"> включаемые в реестр контрактов в соответствии со статьёй 103 Федерального закона</w:t>
            </w:r>
            <w:r w:rsidRPr="00745164">
              <w:rPr>
                <w:sz w:val="26"/>
                <w:szCs w:val="26"/>
              </w:rPr>
              <w:t xml:space="preserve">, </w:t>
            </w:r>
            <w:r>
              <w:rPr>
                <w:sz w:val="26"/>
                <w:szCs w:val="26"/>
              </w:rPr>
              <w:t>для размещения в реестре контрактов)</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0F0026">
              <w:rPr>
                <w:rFonts w:eastAsia="Calibri"/>
                <w:sz w:val="26"/>
                <w:szCs w:val="26"/>
              </w:rPr>
              <w:t>экономист, специалист в сфере закупок</w:t>
            </w:r>
          </w:p>
        </w:tc>
      </w:tr>
      <w:tr w:rsidR="00747FE2" w:rsidRPr="00747FE2" w:rsidTr="00B815B8">
        <w:tc>
          <w:tcPr>
            <w:tcW w:w="9286" w:type="dxa"/>
            <w:gridSpan w:val="3"/>
            <w:tcBorders>
              <w:top w:val="single" w:sz="4" w:space="0" w:color="auto"/>
              <w:left w:val="single" w:sz="4" w:space="0" w:color="auto"/>
              <w:bottom w:val="single" w:sz="4" w:space="0" w:color="auto"/>
              <w:right w:val="single" w:sz="4" w:space="0" w:color="auto"/>
            </w:tcBorders>
            <w:hideMark/>
          </w:tcPr>
          <w:p w:rsidR="00747FE2" w:rsidRPr="00747FE2" w:rsidRDefault="00747FE2" w:rsidP="00A8726A">
            <w:pPr>
              <w:pStyle w:val="ac"/>
              <w:shd w:val="clear" w:color="auto" w:fill="FFFFFF"/>
              <w:spacing w:line="240" w:lineRule="atLeast"/>
              <w:jc w:val="both"/>
              <w:rPr>
                <w:rFonts w:eastAsia="Calibri"/>
                <w:sz w:val="26"/>
                <w:szCs w:val="26"/>
              </w:rPr>
            </w:pPr>
            <w:r w:rsidRPr="00747FE2">
              <w:rPr>
                <w:sz w:val="26"/>
                <w:szCs w:val="26"/>
              </w:rPr>
              <w:t>Иные полномочия, предусмотренные Федеральным законом</w:t>
            </w:r>
            <w:r w:rsidR="00A8726A" w:rsidRPr="00A8726A">
              <w:rPr>
                <w:sz w:val="26"/>
                <w:szCs w:val="26"/>
              </w:rPr>
              <w:t>,</w:t>
            </w:r>
            <w:r w:rsidRPr="00747FE2">
              <w:rPr>
                <w:sz w:val="26"/>
                <w:szCs w:val="26"/>
              </w:rPr>
              <w:t xml:space="preserve">  в том числе:</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3C1135">
            <w:pPr>
              <w:pStyle w:val="ac"/>
              <w:jc w:val="center"/>
              <w:rPr>
                <w:rFonts w:eastAsia="Calibri"/>
                <w:sz w:val="26"/>
                <w:szCs w:val="26"/>
              </w:rPr>
            </w:pPr>
            <w:r>
              <w:rPr>
                <w:sz w:val="26"/>
                <w:szCs w:val="26"/>
              </w:rPr>
              <w:t>1</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 xml:space="preserve">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w:t>
            </w:r>
            <w:r w:rsidRPr="00747FE2">
              <w:rPr>
                <w:sz w:val="26"/>
                <w:szCs w:val="26"/>
              </w:rPr>
              <w:lastRenderedPageBreak/>
              <w:t>наилучших технологий и других решений для обеспечения государственных нужд</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DD1364">
              <w:rPr>
                <w:rFonts w:eastAsia="Calibri"/>
                <w:sz w:val="26"/>
                <w:szCs w:val="26"/>
              </w:rPr>
              <w:lastRenderedPageBreak/>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3C1135">
            <w:pPr>
              <w:pStyle w:val="ac"/>
              <w:jc w:val="center"/>
              <w:rPr>
                <w:rFonts w:eastAsia="Calibri"/>
                <w:sz w:val="26"/>
                <w:szCs w:val="26"/>
              </w:rPr>
            </w:pPr>
            <w:r>
              <w:rPr>
                <w:sz w:val="26"/>
                <w:szCs w:val="26"/>
              </w:rPr>
              <w:lastRenderedPageBreak/>
              <w:t>2</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 графики, документацию о закупках или обеспечивает отмену закупки</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DD1364">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3</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945F0C">
            <w:pPr>
              <w:pStyle w:val="ac"/>
              <w:rPr>
                <w:rFonts w:eastAsia="Calibri"/>
                <w:sz w:val="26"/>
                <w:szCs w:val="26"/>
              </w:rPr>
            </w:pPr>
            <w:r w:rsidRPr="00747FE2">
              <w:rPr>
                <w:sz w:val="26"/>
                <w:szCs w:val="26"/>
              </w:rPr>
              <w:t>Принимает участие в утверждении требований к закупаемым отдельным видам товаров, работ, услуг (в том числе предельным ценам товаров, работ, услуг) и (или) нормативным затратам на</w:t>
            </w:r>
            <w:r>
              <w:rPr>
                <w:sz w:val="26"/>
                <w:szCs w:val="26"/>
              </w:rPr>
              <w:t xml:space="preserve"> обеспечение функций Заказчика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DD1364">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4</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CA5A06">
            <w:pPr>
              <w:pStyle w:val="ac"/>
              <w:rPr>
                <w:rFonts w:eastAsia="Calibri"/>
                <w:sz w:val="26"/>
                <w:szCs w:val="26"/>
              </w:rPr>
            </w:pPr>
            <w:r w:rsidRPr="00747FE2">
              <w:rPr>
                <w:sz w:val="26"/>
                <w:szCs w:val="26"/>
              </w:rPr>
              <w:t xml:space="preserve">Размещает требования к закупаемым отдельным видам товаров, работ, услуг (в том числе предельным ценам товаров, работ, услуг) и (или) нормативным затратам на обеспечение функций </w:t>
            </w:r>
            <w:r>
              <w:rPr>
                <w:sz w:val="26"/>
                <w:szCs w:val="26"/>
              </w:rPr>
              <w:t>Заказчика в ЕИС (ООС)</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DD1364">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sidRPr="00747FE2">
              <w:rPr>
                <w:sz w:val="26"/>
                <w:szCs w:val="26"/>
              </w:rPr>
              <w:t>5.</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945F0C">
            <w:pPr>
              <w:pStyle w:val="ac"/>
              <w:rPr>
                <w:rFonts w:eastAsia="Calibri"/>
                <w:sz w:val="26"/>
                <w:szCs w:val="26"/>
              </w:rPr>
            </w:pPr>
            <w:r w:rsidRPr="00747FE2">
              <w:rPr>
                <w:sz w:val="26"/>
                <w:szCs w:val="26"/>
              </w:rPr>
              <w:t xml:space="preserve">Участвует в рассмотрении дел об обжаловании действий (бездействия) </w:t>
            </w:r>
            <w:r>
              <w:rPr>
                <w:sz w:val="26"/>
                <w:szCs w:val="26"/>
              </w:rPr>
              <w:t>Заказчика</w:t>
            </w:r>
            <w:r w:rsidRPr="00747FE2">
              <w:rPr>
                <w:sz w:val="26"/>
                <w:szCs w:val="26"/>
              </w:rPr>
              <w:t>,</w:t>
            </w:r>
            <w:r>
              <w:rPr>
                <w:sz w:val="26"/>
                <w:szCs w:val="26"/>
              </w:rPr>
              <w:t xml:space="preserve"> комиссии по осуществлению закупки</w:t>
            </w:r>
            <w:r w:rsidRPr="00A8726A">
              <w:rPr>
                <w:sz w:val="26"/>
                <w:szCs w:val="26"/>
              </w:rPr>
              <w:t>,</w:t>
            </w:r>
            <w:r w:rsidRPr="00747FE2">
              <w:rPr>
                <w:sz w:val="26"/>
                <w:szCs w:val="26"/>
              </w:rPr>
              <w:t xml:space="preserve">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174238">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6</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9059C8">
            <w:pPr>
              <w:pStyle w:val="ac"/>
              <w:rPr>
                <w:rFonts w:eastAsia="Calibri"/>
                <w:sz w:val="26"/>
                <w:szCs w:val="26"/>
              </w:rPr>
            </w:pPr>
            <w:r w:rsidRPr="00747FE2">
              <w:rPr>
                <w:sz w:val="26"/>
                <w:szCs w:val="26"/>
              </w:rPr>
              <w:t>Разр</w:t>
            </w:r>
            <w:r>
              <w:rPr>
                <w:sz w:val="26"/>
                <w:szCs w:val="26"/>
              </w:rPr>
              <w:t xml:space="preserve">абатывает проекты контрактов, обеспечивает использование </w:t>
            </w:r>
            <w:r w:rsidRPr="00747FE2">
              <w:rPr>
                <w:sz w:val="26"/>
                <w:szCs w:val="26"/>
              </w:rPr>
              <w:t xml:space="preserve"> типовых к</w:t>
            </w:r>
            <w:r>
              <w:rPr>
                <w:sz w:val="26"/>
                <w:szCs w:val="26"/>
              </w:rPr>
              <w:t>онтрактов</w:t>
            </w:r>
            <w:r w:rsidRPr="00747FE2">
              <w:rPr>
                <w:sz w:val="26"/>
                <w:szCs w:val="26"/>
              </w:rPr>
              <w:t>, типовых условий контрактов</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174238">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7</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pPr>
              <w:pStyle w:val="ac"/>
              <w:rPr>
                <w:rFonts w:eastAsia="Calibri"/>
                <w:sz w:val="26"/>
                <w:szCs w:val="26"/>
              </w:rPr>
            </w:pPr>
            <w:r w:rsidRPr="00747FE2">
              <w:rPr>
                <w:sz w:val="26"/>
                <w:szCs w:val="26"/>
              </w:rPr>
              <w:t>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174238">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8</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945F0C">
            <w:pPr>
              <w:pStyle w:val="ac"/>
              <w:rPr>
                <w:rFonts w:eastAsia="Calibri"/>
                <w:sz w:val="26"/>
                <w:szCs w:val="26"/>
              </w:rPr>
            </w:pPr>
            <w:r w:rsidRPr="00747FE2">
              <w:rPr>
                <w:sz w:val="26"/>
                <w:szCs w:val="26"/>
              </w:rPr>
              <w:t xml:space="preserve">Информирует в случае отказа </w:t>
            </w:r>
            <w:r>
              <w:rPr>
                <w:sz w:val="26"/>
                <w:szCs w:val="26"/>
              </w:rPr>
              <w:t>Заказчика</w:t>
            </w:r>
            <w:r w:rsidRPr="00747FE2">
              <w:rPr>
                <w:sz w:val="26"/>
                <w:szCs w:val="26"/>
              </w:rPr>
              <w:t xml:space="preserve"> в принятии банковской гарантии об этом лицо, предоставившее банковскую гарантию, с указанием причин, послуживших основанием для отказа</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174238">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9</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9059C8">
            <w:pPr>
              <w:pStyle w:val="ac"/>
              <w:rPr>
                <w:rFonts w:eastAsia="Calibri"/>
                <w:sz w:val="26"/>
                <w:szCs w:val="26"/>
              </w:rPr>
            </w:pPr>
            <w:r w:rsidRPr="00747FE2">
              <w:rPr>
                <w:sz w:val="26"/>
                <w:szCs w:val="26"/>
              </w:rPr>
              <w:t xml:space="preserve">Организует осуществление уплаты денежных сумм по банковской гарантии в случаях, предусмотренных Федеральным законом </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174238">
              <w:rPr>
                <w:rFonts w:eastAsia="Calibri"/>
                <w:sz w:val="26"/>
                <w:szCs w:val="26"/>
              </w:rPr>
              <w:t>экономист, специалист в сфере закупок</w:t>
            </w:r>
          </w:p>
        </w:tc>
      </w:tr>
      <w:tr w:rsidR="00CA5A06" w:rsidRPr="00747FE2" w:rsidTr="00CA5A06">
        <w:tc>
          <w:tcPr>
            <w:tcW w:w="588" w:type="dxa"/>
            <w:tcBorders>
              <w:top w:val="single" w:sz="4" w:space="0" w:color="auto"/>
              <w:left w:val="single" w:sz="4" w:space="0" w:color="auto"/>
              <w:bottom w:val="single" w:sz="4" w:space="0" w:color="auto"/>
              <w:right w:val="single" w:sz="4" w:space="0" w:color="auto"/>
            </w:tcBorders>
            <w:hideMark/>
          </w:tcPr>
          <w:p w:rsidR="00CA5A06" w:rsidRPr="00747FE2" w:rsidRDefault="00CA5A06" w:rsidP="00D32E80">
            <w:pPr>
              <w:pStyle w:val="ac"/>
              <w:jc w:val="center"/>
              <w:rPr>
                <w:rFonts w:eastAsia="Calibri"/>
                <w:sz w:val="26"/>
                <w:szCs w:val="26"/>
              </w:rPr>
            </w:pPr>
            <w:r>
              <w:rPr>
                <w:sz w:val="26"/>
                <w:szCs w:val="26"/>
              </w:rPr>
              <w:t>10</w:t>
            </w:r>
            <w:r w:rsidRPr="00747FE2">
              <w:rPr>
                <w:sz w:val="26"/>
                <w:szCs w:val="26"/>
              </w:rPr>
              <w:t>.</w:t>
            </w:r>
          </w:p>
        </w:tc>
        <w:tc>
          <w:tcPr>
            <w:tcW w:w="5564" w:type="dxa"/>
            <w:tcBorders>
              <w:top w:val="single" w:sz="4" w:space="0" w:color="auto"/>
              <w:left w:val="single" w:sz="4" w:space="0" w:color="auto"/>
              <w:bottom w:val="single" w:sz="4" w:space="0" w:color="auto"/>
              <w:right w:val="single" w:sz="4" w:space="0" w:color="auto"/>
            </w:tcBorders>
            <w:hideMark/>
          </w:tcPr>
          <w:p w:rsidR="00CA5A06" w:rsidRPr="00747FE2" w:rsidRDefault="00CA5A06" w:rsidP="00E86759">
            <w:pPr>
              <w:pStyle w:val="ac"/>
              <w:rPr>
                <w:rFonts w:eastAsia="Calibri"/>
                <w:sz w:val="26"/>
                <w:szCs w:val="26"/>
              </w:rPr>
            </w:pPr>
            <w:r w:rsidRPr="00747FE2">
              <w:rPr>
                <w:sz w:val="26"/>
                <w:szCs w:val="26"/>
              </w:rPr>
              <w:t>Организует возврат денежных средств, внесенных в качестве обеспечения  заявок или обеспечения исполнения контрактов</w:t>
            </w:r>
          </w:p>
        </w:tc>
        <w:tc>
          <w:tcPr>
            <w:tcW w:w="3134" w:type="dxa"/>
            <w:tcBorders>
              <w:top w:val="single" w:sz="4" w:space="0" w:color="auto"/>
              <w:left w:val="single" w:sz="4" w:space="0" w:color="auto"/>
              <w:bottom w:val="single" w:sz="4" w:space="0" w:color="auto"/>
              <w:right w:val="single" w:sz="4" w:space="0" w:color="auto"/>
            </w:tcBorders>
          </w:tcPr>
          <w:p w:rsidR="00CA5A06" w:rsidRDefault="00CA5A06">
            <w:r w:rsidRPr="00174238">
              <w:rPr>
                <w:rFonts w:eastAsia="Calibri"/>
                <w:sz w:val="26"/>
                <w:szCs w:val="26"/>
              </w:rPr>
              <w:t>экономист, специалист в сфере закупок</w:t>
            </w:r>
          </w:p>
        </w:tc>
      </w:tr>
    </w:tbl>
    <w:p w:rsidR="00FC056B" w:rsidRDefault="00DC7862" w:rsidP="00792214">
      <w:pPr>
        <w:widowControl w:val="0"/>
        <w:autoSpaceDE w:val="0"/>
        <w:autoSpaceDN w:val="0"/>
        <w:adjustRightInd w:val="0"/>
        <w:ind w:firstLine="540"/>
        <w:jc w:val="both"/>
        <w:rPr>
          <w:sz w:val="26"/>
          <w:szCs w:val="26"/>
        </w:rPr>
      </w:pPr>
      <w:r>
        <w:rPr>
          <w:sz w:val="26"/>
          <w:szCs w:val="26"/>
        </w:rPr>
        <w:t>Используемые сокращения:</w:t>
      </w:r>
    </w:p>
    <w:p w:rsidR="00DC7862" w:rsidRPr="00D1614B" w:rsidRDefault="00DC7862" w:rsidP="00792214">
      <w:pPr>
        <w:widowControl w:val="0"/>
        <w:autoSpaceDE w:val="0"/>
        <w:autoSpaceDN w:val="0"/>
        <w:adjustRightInd w:val="0"/>
        <w:ind w:firstLine="540"/>
        <w:jc w:val="both"/>
        <w:rPr>
          <w:sz w:val="26"/>
          <w:szCs w:val="26"/>
        </w:rPr>
      </w:pPr>
      <w:r>
        <w:rPr>
          <w:sz w:val="26"/>
          <w:szCs w:val="26"/>
        </w:rPr>
        <w:t>ЕИС – единая информационная система в сфере закупок</w:t>
      </w:r>
      <w:r w:rsidR="00D1614B">
        <w:rPr>
          <w:sz w:val="26"/>
          <w:szCs w:val="26"/>
        </w:rPr>
        <w:t>;</w:t>
      </w:r>
    </w:p>
    <w:p w:rsidR="00D1614B" w:rsidRDefault="00DC7862" w:rsidP="00792214">
      <w:pPr>
        <w:widowControl w:val="0"/>
        <w:autoSpaceDE w:val="0"/>
        <w:autoSpaceDN w:val="0"/>
        <w:adjustRightInd w:val="0"/>
        <w:ind w:firstLine="540"/>
        <w:jc w:val="both"/>
        <w:rPr>
          <w:sz w:val="26"/>
          <w:szCs w:val="26"/>
        </w:rPr>
      </w:pPr>
      <w:r>
        <w:rPr>
          <w:sz w:val="26"/>
          <w:szCs w:val="26"/>
        </w:rPr>
        <w:t xml:space="preserve">ООС - </w:t>
      </w:r>
      <w:r w:rsidRPr="00966594">
        <w:rPr>
          <w:sz w:val="26"/>
          <w:szCs w:val="26"/>
        </w:rPr>
        <w:t>официальн</w:t>
      </w:r>
      <w:r>
        <w:rPr>
          <w:sz w:val="26"/>
          <w:szCs w:val="26"/>
        </w:rPr>
        <w:t>ый</w:t>
      </w:r>
      <w:r w:rsidRPr="00966594">
        <w:rPr>
          <w:sz w:val="26"/>
          <w:szCs w:val="26"/>
        </w:rPr>
        <w:t xml:space="preserve"> сайт Российской Федерации в информационно-телекоммуникационной сети «Интернет» для размещения информации о </w:t>
      </w:r>
      <w:r w:rsidRPr="00966594">
        <w:rPr>
          <w:sz w:val="26"/>
          <w:szCs w:val="26"/>
        </w:rPr>
        <w:lastRenderedPageBreak/>
        <w:t>размещении заказов на поставки товаров, выполнение работ, оказание услуг</w:t>
      </w:r>
      <w:r w:rsidR="008832F1">
        <w:rPr>
          <w:sz w:val="26"/>
          <w:szCs w:val="26"/>
        </w:rPr>
        <w:t>;</w:t>
      </w:r>
    </w:p>
    <w:p w:rsidR="00BE6175" w:rsidRPr="00BE6175" w:rsidRDefault="00BE6175" w:rsidP="00BE6175">
      <w:pPr>
        <w:widowControl w:val="0"/>
        <w:autoSpaceDE w:val="0"/>
        <w:autoSpaceDN w:val="0"/>
        <w:adjustRightInd w:val="0"/>
        <w:jc w:val="right"/>
        <w:outlineLvl w:val="1"/>
        <w:rPr>
          <w:sz w:val="26"/>
          <w:szCs w:val="26"/>
        </w:rPr>
      </w:pPr>
      <w:bookmarkStart w:id="8" w:name="Par215"/>
      <w:bookmarkEnd w:id="8"/>
      <w:r w:rsidRPr="00BE6175">
        <w:rPr>
          <w:sz w:val="26"/>
          <w:szCs w:val="26"/>
        </w:rPr>
        <w:t xml:space="preserve">Приложение </w:t>
      </w:r>
      <w:r w:rsidRPr="000458B7">
        <w:rPr>
          <w:sz w:val="26"/>
          <w:szCs w:val="26"/>
        </w:rPr>
        <w:t>2</w:t>
      </w:r>
    </w:p>
    <w:p w:rsidR="00BE6175" w:rsidRPr="00BE6175" w:rsidRDefault="00BE6175" w:rsidP="00BE6175">
      <w:pPr>
        <w:widowControl w:val="0"/>
        <w:autoSpaceDE w:val="0"/>
        <w:autoSpaceDN w:val="0"/>
        <w:adjustRightInd w:val="0"/>
        <w:jc w:val="right"/>
        <w:rPr>
          <w:sz w:val="26"/>
          <w:szCs w:val="26"/>
        </w:rPr>
      </w:pPr>
      <w:r w:rsidRPr="00BE6175">
        <w:rPr>
          <w:sz w:val="26"/>
          <w:szCs w:val="26"/>
        </w:rPr>
        <w:t>к Положению</w:t>
      </w:r>
    </w:p>
    <w:p w:rsidR="00BE6175" w:rsidRPr="00BE6175" w:rsidRDefault="00BE6175" w:rsidP="00BE6175">
      <w:pPr>
        <w:widowControl w:val="0"/>
        <w:autoSpaceDE w:val="0"/>
        <w:autoSpaceDN w:val="0"/>
        <w:adjustRightInd w:val="0"/>
        <w:jc w:val="right"/>
        <w:rPr>
          <w:sz w:val="26"/>
          <w:szCs w:val="26"/>
        </w:rPr>
      </w:pPr>
      <w:r w:rsidRPr="00BE6175">
        <w:rPr>
          <w:sz w:val="26"/>
          <w:szCs w:val="26"/>
        </w:rPr>
        <w:t>о контрактной службе</w:t>
      </w:r>
    </w:p>
    <w:p w:rsidR="00BE6175" w:rsidRPr="00BE6175" w:rsidRDefault="00BE6175" w:rsidP="00BE6175">
      <w:pPr>
        <w:widowControl w:val="0"/>
        <w:autoSpaceDE w:val="0"/>
        <w:autoSpaceDN w:val="0"/>
        <w:adjustRightInd w:val="0"/>
        <w:jc w:val="both"/>
        <w:rPr>
          <w:sz w:val="26"/>
          <w:szCs w:val="26"/>
        </w:rPr>
      </w:pPr>
    </w:p>
    <w:p w:rsidR="00BE6175" w:rsidRPr="00684305" w:rsidRDefault="00BE6175" w:rsidP="00BE6175">
      <w:pPr>
        <w:widowControl w:val="0"/>
        <w:autoSpaceDE w:val="0"/>
        <w:autoSpaceDN w:val="0"/>
        <w:adjustRightInd w:val="0"/>
        <w:jc w:val="center"/>
        <w:rPr>
          <w:b/>
          <w:sz w:val="26"/>
          <w:szCs w:val="26"/>
        </w:rPr>
      </w:pPr>
      <w:bookmarkStart w:id="9" w:name="Par184"/>
      <w:bookmarkEnd w:id="9"/>
      <w:r w:rsidRPr="00684305">
        <w:rPr>
          <w:b/>
          <w:sz w:val="26"/>
          <w:szCs w:val="26"/>
        </w:rPr>
        <w:t>Порядок взаимодействия контрактной службы с другими</w:t>
      </w:r>
    </w:p>
    <w:p w:rsidR="00BE6175" w:rsidRPr="00684305" w:rsidRDefault="00563424" w:rsidP="00BE6175">
      <w:pPr>
        <w:widowControl w:val="0"/>
        <w:autoSpaceDE w:val="0"/>
        <w:autoSpaceDN w:val="0"/>
        <w:adjustRightInd w:val="0"/>
        <w:jc w:val="center"/>
        <w:rPr>
          <w:b/>
          <w:sz w:val="26"/>
          <w:szCs w:val="26"/>
        </w:rPr>
      </w:pPr>
      <w:r w:rsidRPr="00684305">
        <w:rPr>
          <w:b/>
          <w:sz w:val="26"/>
          <w:szCs w:val="26"/>
        </w:rPr>
        <w:t>п</w:t>
      </w:r>
      <w:r w:rsidR="00BE6175" w:rsidRPr="00684305">
        <w:rPr>
          <w:b/>
          <w:sz w:val="26"/>
          <w:szCs w:val="26"/>
        </w:rPr>
        <w:t>одразделениями</w:t>
      </w:r>
      <w:r w:rsidR="00945F0C" w:rsidRPr="00684305">
        <w:rPr>
          <w:b/>
          <w:sz w:val="26"/>
          <w:szCs w:val="26"/>
        </w:rPr>
        <w:t xml:space="preserve"> Заказчика</w:t>
      </w:r>
      <w:r w:rsidR="00BE6175" w:rsidRPr="00684305">
        <w:rPr>
          <w:b/>
          <w:sz w:val="26"/>
          <w:szCs w:val="26"/>
        </w:rPr>
        <w:t>, комиссией</w:t>
      </w:r>
    </w:p>
    <w:p w:rsidR="00BE6175" w:rsidRPr="00684305" w:rsidRDefault="00BE6175" w:rsidP="00BE6175">
      <w:pPr>
        <w:widowControl w:val="0"/>
        <w:autoSpaceDE w:val="0"/>
        <w:autoSpaceDN w:val="0"/>
        <w:adjustRightInd w:val="0"/>
        <w:jc w:val="center"/>
        <w:rPr>
          <w:b/>
          <w:sz w:val="26"/>
          <w:szCs w:val="26"/>
        </w:rPr>
      </w:pPr>
      <w:r w:rsidRPr="00684305">
        <w:rPr>
          <w:b/>
          <w:sz w:val="26"/>
          <w:szCs w:val="26"/>
        </w:rPr>
        <w:t>по осуществлению закупок</w:t>
      </w:r>
    </w:p>
    <w:p w:rsidR="00BE6175" w:rsidRPr="00684305" w:rsidRDefault="00BE6175" w:rsidP="00BE6175">
      <w:pPr>
        <w:widowControl w:val="0"/>
        <w:autoSpaceDE w:val="0"/>
        <w:autoSpaceDN w:val="0"/>
        <w:adjustRightInd w:val="0"/>
        <w:jc w:val="center"/>
        <w:outlineLvl w:val="2"/>
        <w:rPr>
          <w:b/>
          <w:sz w:val="26"/>
          <w:szCs w:val="26"/>
        </w:rPr>
      </w:pPr>
      <w:bookmarkStart w:id="10" w:name="Par188"/>
      <w:bookmarkEnd w:id="10"/>
      <w:r w:rsidRPr="00684305">
        <w:rPr>
          <w:b/>
          <w:sz w:val="26"/>
          <w:szCs w:val="26"/>
        </w:rPr>
        <w:t>1. Общие требования</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1. Контрактная служба осуществляет свою деятельность во взаимодействии с другими структурными подразделениями Заказчика, а именно с:</w:t>
      </w:r>
    </w:p>
    <w:p w:rsidR="00BE6175" w:rsidRPr="00BE6175" w:rsidRDefault="006A3B13" w:rsidP="00BE6175">
      <w:pPr>
        <w:widowControl w:val="0"/>
        <w:autoSpaceDE w:val="0"/>
        <w:autoSpaceDN w:val="0"/>
        <w:adjustRightInd w:val="0"/>
        <w:ind w:firstLine="540"/>
        <w:jc w:val="both"/>
        <w:rPr>
          <w:sz w:val="26"/>
          <w:szCs w:val="26"/>
        </w:rPr>
      </w:pPr>
      <w:r>
        <w:rPr>
          <w:sz w:val="26"/>
          <w:szCs w:val="26"/>
        </w:rPr>
        <w:t>бухгалтерией</w:t>
      </w:r>
      <w:r w:rsidR="00BE6175" w:rsidRPr="00BE6175">
        <w:rPr>
          <w:sz w:val="26"/>
          <w:szCs w:val="26"/>
        </w:rPr>
        <w:t>;</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юридическим </w:t>
      </w:r>
      <w:r w:rsidR="00C71A52">
        <w:rPr>
          <w:sz w:val="26"/>
          <w:szCs w:val="26"/>
        </w:rPr>
        <w:t>отделом</w:t>
      </w:r>
      <w:r w:rsidR="006A3B13">
        <w:rPr>
          <w:sz w:val="26"/>
          <w:szCs w:val="26"/>
        </w:rPr>
        <w:t xml:space="preserve"> (юрисконсультом)</w:t>
      </w:r>
      <w:r w:rsidRPr="00BE6175">
        <w:rPr>
          <w:sz w:val="26"/>
          <w:szCs w:val="26"/>
        </w:rPr>
        <w:t>;</w:t>
      </w:r>
    </w:p>
    <w:p w:rsidR="00BE6175" w:rsidRDefault="00C71A52" w:rsidP="00BE6175">
      <w:pPr>
        <w:widowControl w:val="0"/>
        <w:autoSpaceDE w:val="0"/>
        <w:autoSpaceDN w:val="0"/>
        <w:adjustRightInd w:val="0"/>
        <w:ind w:firstLine="540"/>
        <w:jc w:val="both"/>
        <w:rPr>
          <w:sz w:val="26"/>
          <w:szCs w:val="26"/>
        </w:rPr>
      </w:pPr>
      <w:r>
        <w:rPr>
          <w:sz w:val="26"/>
          <w:szCs w:val="26"/>
        </w:rPr>
        <w:t>отделами</w:t>
      </w:r>
      <w:r w:rsidR="00BE6175" w:rsidRPr="00BE6175">
        <w:rPr>
          <w:sz w:val="26"/>
          <w:szCs w:val="26"/>
        </w:rPr>
        <w:t>, являющимися функциональными заказчиками закуп</w:t>
      </w:r>
      <w:r>
        <w:rPr>
          <w:sz w:val="26"/>
          <w:szCs w:val="26"/>
        </w:rPr>
        <w:t>о</w:t>
      </w:r>
      <w:r w:rsidR="00BE6175" w:rsidRPr="00BE6175">
        <w:rPr>
          <w:sz w:val="26"/>
          <w:szCs w:val="26"/>
        </w:rPr>
        <w:t>к (далее - инициатор</w:t>
      </w:r>
      <w:r>
        <w:rPr>
          <w:sz w:val="26"/>
          <w:szCs w:val="26"/>
        </w:rPr>
        <w:t>ы</w:t>
      </w:r>
      <w:r w:rsidR="00BE6175" w:rsidRPr="00BE6175">
        <w:rPr>
          <w:sz w:val="26"/>
          <w:szCs w:val="26"/>
        </w:rPr>
        <w:t xml:space="preserve"> закупок)</w:t>
      </w:r>
      <w:r>
        <w:rPr>
          <w:sz w:val="26"/>
          <w:szCs w:val="26"/>
        </w:rPr>
        <w:t>;</w:t>
      </w:r>
    </w:p>
    <w:p w:rsidR="00C71A52" w:rsidRPr="00BE6175" w:rsidRDefault="00C71A52" w:rsidP="00BE6175">
      <w:pPr>
        <w:widowControl w:val="0"/>
        <w:autoSpaceDE w:val="0"/>
        <w:autoSpaceDN w:val="0"/>
        <w:adjustRightInd w:val="0"/>
        <w:ind w:firstLine="540"/>
        <w:jc w:val="both"/>
        <w:rPr>
          <w:sz w:val="26"/>
          <w:szCs w:val="26"/>
        </w:rPr>
      </w:pPr>
      <w:r>
        <w:rPr>
          <w:sz w:val="26"/>
          <w:szCs w:val="26"/>
        </w:rPr>
        <w:t>информационным отделом</w:t>
      </w:r>
      <w:r w:rsidR="006A3B13">
        <w:rPr>
          <w:sz w:val="26"/>
          <w:szCs w:val="26"/>
        </w:rPr>
        <w:t xml:space="preserve"> (программист)</w:t>
      </w:r>
      <w:r>
        <w:rPr>
          <w:sz w:val="26"/>
          <w:szCs w:val="26"/>
        </w:rPr>
        <w:t>.</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2. Во взаимодействии с </w:t>
      </w:r>
      <w:r w:rsidR="006A3B13">
        <w:rPr>
          <w:sz w:val="26"/>
          <w:szCs w:val="26"/>
        </w:rPr>
        <w:t>бухгалтерией</w:t>
      </w:r>
      <w:r w:rsidR="00B815B8">
        <w:rPr>
          <w:sz w:val="26"/>
          <w:szCs w:val="26"/>
        </w:rPr>
        <w:t xml:space="preserve"> </w:t>
      </w:r>
      <w:r w:rsidR="00AD09CF">
        <w:rPr>
          <w:sz w:val="26"/>
          <w:szCs w:val="26"/>
        </w:rPr>
        <w:t>к</w:t>
      </w:r>
      <w:r w:rsidRPr="00BE6175">
        <w:rPr>
          <w:sz w:val="26"/>
          <w:szCs w:val="26"/>
        </w:rPr>
        <w:t>онтрактная служба выполняет следующие функции:</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планирование закупок;</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обоснование начальной</w:t>
      </w:r>
      <w:r w:rsidR="00E81A53">
        <w:rPr>
          <w:sz w:val="26"/>
          <w:szCs w:val="26"/>
        </w:rPr>
        <w:t xml:space="preserve"> (максимальной)</w:t>
      </w:r>
      <w:r w:rsidRPr="00BE6175">
        <w:rPr>
          <w:sz w:val="26"/>
          <w:szCs w:val="26"/>
        </w:rPr>
        <w:t xml:space="preserve"> цены контракта;</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организация </w:t>
      </w:r>
      <w:r w:rsidR="006A3B13">
        <w:rPr>
          <w:sz w:val="26"/>
          <w:szCs w:val="26"/>
        </w:rPr>
        <w:t>исполнения контракта в части расчетов (оплаты)</w:t>
      </w:r>
      <w:r w:rsidRPr="00BE6175">
        <w:rPr>
          <w:sz w:val="26"/>
          <w:szCs w:val="26"/>
        </w:rPr>
        <w:t>;</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р</w:t>
      </w:r>
      <w:r w:rsidR="006A3B13">
        <w:rPr>
          <w:sz w:val="26"/>
          <w:szCs w:val="26"/>
        </w:rPr>
        <w:t>ассмотрение банковских гарантий, возврат обеспечения контракта.</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3. Во взаимодействии с юридическим </w:t>
      </w:r>
      <w:r w:rsidR="00C71A52">
        <w:rPr>
          <w:sz w:val="26"/>
          <w:szCs w:val="26"/>
        </w:rPr>
        <w:t>отделом</w:t>
      </w:r>
      <w:r w:rsidR="006A3B13">
        <w:rPr>
          <w:sz w:val="26"/>
          <w:szCs w:val="26"/>
        </w:rPr>
        <w:t xml:space="preserve"> (юрисконсультом)</w:t>
      </w:r>
      <w:r w:rsidR="00B815B8">
        <w:rPr>
          <w:sz w:val="26"/>
          <w:szCs w:val="26"/>
        </w:rPr>
        <w:t xml:space="preserve"> </w:t>
      </w:r>
      <w:r w:rsidR="00945F0C">
        <w:rPr>
          <w:sz w:val="26"/>
          <w:szCs w:val="26"/>
        </w:rPr>
        <w:t>к</w:t>
      </w:r>
      <w:r w:rsidRPr="00BE6175">
        <w:rPr>
          <w:sz w:val="26"/>
          <w:szCs w:val="26"/>
        </w:rPr>
        <w:t>онтрактная служба выполняет следующие функции:</w:t>
      </w:r>
    </w:p>
    <w:p w:rsidR="00BE6175" w:rsidRPr="00BE6175" w:rsidRDefault="006A3B13" w:rsidP="00BE6175">
      <w:pPr>
        <w:widowControl w:val="0"/>
        <w:autoSpaceDE w:val="0"/>
        <w:autoSpaceDN w:val="0"/>
        <w:adjustRightInd w:val="0"/>
        <w:ind w:firstLine="540"/>
        <w:jc w:val="both"/>
        <w:rPr>
          <w:sz w:val="26"/>
          <w:szCs w:val="26"/>
        </w:rPr>
      </w:pPr>
      <w:r>
        <w:rPr>
          <w:sz w:val="26"/>
          <w:szCs w:val="26"/>
        </w:rPr>
        <w:t>разработка проекта контракта</w:t>
      </w:r>
      <w:r w:rsidR="00BE6175" w:rsidRPr="00BE6175">
        <w:rPr>
          <w:sz w:val="26"/>
          <w:szCs w:val="26"/>
        </w:rPr>
        <w:t>;</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претензионная работа по контракту;</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заключение</w:t>
      </w:r>
      <w:r w:rsidR="006A3B13">
        <w:rPr>
          <w:sz w:val="26"/>
          <w:szCs w:val="26"/>
        </w:rPr>
        <w:t>, расторжение</w:t>
      </w:r>
      <w:r w:rsidRPr="00BE6175">
        <w:rPr>
          <w:sz w:val="26"/>
          <w:szCs w:val="26"/>
        </w:rPr>
        <w:t xml:space="preserve"> и изменение контракта.</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4. Во взаимодействии с инициатором закупки </w:t>
      </w:r>
      <w:r w:rsidR="00945F0C">
        <w:rPr>
          <w:sz w:val="26"/>
          <w:szCs w:val="26"/>
        </w:rPr>
        <w:t>к</w:t>
      </w:r>
      <w:r w:rsidRPr="00BE6175">
        <w:rPr>
          <w:sz w:val="26"/>
          <w:szCs w:val="26"/>
        </w:rPr>
        <w:t>онтрактная служба выполняет следующие функции:</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планирование закупок;</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обоснование закупок;</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обоснование начальной</w:t>
      </w:r>
      <w:r w:rsidR="00E81A53">
        <w:rPr>
          <w:sz w:val="26"/>
          <w:szCs w:val="26"/>
        </w:rPr>
        <w:t xml:space="preserve"> (максимальной)</w:t>
      </w:r>
      <w:r w:rsidRPr="00BE6175">
        <w:rPr>
          <w:sz w:val="26"/>
          <w:szCs w:val="26"/>
        </w:rPr>
        <w:t xml:space="preserve"> цены контракта;</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 общественное обсуждение закупок;</w:t>
      </w:r>
    </w:p>
    <w:p w:rsidR="00BE6175" w:rsidRDefault="00BE6175" w:rsidP="00BE6175">
      <w:pPr>
        <w:widowControl w:val="0"/>
        <w:autoSpaceDE w:val="0"/>
        <w:autoSpaceDN w:val="0"/>
        <w:adjustRightInd w:val="0"/>
        <w:ind w:firstLine="540"/>
        <w:jc w:val="both"/>
        <w:rPr>
          <w:sz w:val="26"/>
          <w:szCs w:val="26"/>
        </w:rPr>
      </w:pPr>
      <w:r w:rsidRPr="00BE6175">
        <w:rPr>
          <w:sz w:val="26"/>
          <w:szCs w:val="26"/>
        </w:rPr>
        <w:t xml:space="preserve"> приемка товара, работ, услуг по контракту;</w:t>
      </w:r>
    </w:p>
    <w:p w:rsidR="006A3B13" w:rsidRPr="00BE6175" w:rsidRDefault="006A3B13" w:rsidP="00BE6175">
      <w:pPr>
        <w:widowControl w:val="0"/>
        <w:autoSpaceDE w:val="0"/>
        <w:autoSpaceDN w:val="0"/>
        <w:adjustRightInd w:val="0"/>
        <w:ind w:firstLine="540"/>
        <w:jc w:val="both"/>
        <w:rPr>
          <w:sz w:val="26"/>
          <w:szCs w:val="26"/>
        </w:rPr>
      </w:pPr>
      <w:r>
        <w:rPr>
          <w:sz w:val="26"/>
          <w:szCs w:val="26"/>
        </w:rPr>
        <w:t>экспертиза товара, работ, услуг по контракту;</w:t>
      </w:r>
    </w:p>
    <w:p w:rsidR="00BE6175" w:rsidRDefault="00BE6175" w:rsidP="00BE6175">
      <w:pPr>
        <w:widowControl w:val="0"/>
        <w:autoSpaceDE w:val="0"/>
        <w:autoSpaceDN w:val="0"/>
        <w:adjustRightInd w:val="0"/>
        <w:ind w:firstLine="540"/>
        <w:jc w:val="both"/>
        <w:rPr>
          <w:sz w:val="26"/>
          <w:szCs w:val="26"/>
        </w:rPr>
      </w:pPr>
      <w:r w:rsidRPr="00BE6175">
        <w:rPr>
          <w:sz w:val="26"/>
          <w:szCs w:val="26"/>
        </w:rPr>
        <w:t xml:space="preserve"> претензионная работа по контракту.</w:t>
      </w:r>
    </w:p>
    <w:p w:rsidR="00C71A52" w:rsidRPr="00BE6175" w:rsidRDefault="00C71A52" w:rsidP="00C71A52">
      <w:pPr>
        <w:widowControl w:val="0"/>
        <w:autoSpaceDE w:val="0"/>
        <w:autoSpaceDN w:val="0"/>
        <w:adjustRightInd w:val="0"/>
        <w:ind w:firstLine="540"/>
        <w:jc w:val="both"/>
        <w:rPr>
          <w:sz w:val="26"/>
          <w:szCs w:val="26"/>
        </w:rPr>
      </w:pPr>
      <w:r>
        <w:rPr>
          <w:sz w:val="26"/>
          <w:szCs w:val="26"/>
        </w:rPr>
        <w:t>5.</w:t>
      </w:r>
      <w:r w:rsidRPr="00BE6175">
        <w:rPr>
          <w:sz w:val="26"/>
          <w:szCs w:val="26"/>
        </w:rPr>
        <w:t xml:space="preserve">Во взаимодействии с </w:t>
      </w:r>
      <w:r>
        <w:rPr>
          <w:sz w:val="26"/>
          <w:szCs w:val="26"/>
        </w:rPr>
        <w:t>информационным</w:t>
      </w:r>
      <w:r w:rsidR="00B815B8">
        <w:rPr>
          <w:sz w:val="26"/>
          <w:szCs w:val="26"/>
        </w:rPr>
        <w:t xml:space="preserve"> </w:t>
      </w:r>
      <w:r>
        <w:rPr>
          <w:sz w:val="26"/>
          <w:szCs w:val="26"/>
        </w:rPr>
        <w:t>отделом</w:t>
      </w:r>
      <w:r w:rsidR="006A3B13">
        <w:rPr>
          <w:sz w:val="26"/>
          <w:szCs w:val="26"/>
        </w:rPr>
        <w:t xml:space="preserve"> (программистом)</w:t>
      </w:r>
      <w:r w:rsidR="00B815B8">
        <w:rPr>
          <w:sz w:val="26"/>
          <w:szCs w:val="26"/>
        </w:rPr>
        <w:t xml:space="preserve"> </w:t>
      </w:r>
      <w:r w:rsidR="00945F0C">
        <w:rPr>
          <w:sz w:val="26"/>
          <w:szCs w:val="26"/>
        </w:rPr>
        <w:t>к</w:t>
      </w:r>
      <w:r w:rsidRPr="00BE6175">
        <w:rPr>
          <w:sz w:val="26"/>
          <w:szCs w:val="26"/>
        </w:rPr>
        <w:t>онтрактная служба выполняет следующие функции:</w:t>
      </w:r>
    </w:p>
    <w:p w:rsidR="00671264" w:rsidRDefault="00C71A52" w:rsidP="00671264">
      <w:pPr>
        <w:widowControl w:val="0"/>
        <w:autoSpaceDE w:val="0"/>
        <w:autoSpaceDN w:val="0"/>
        <w:adjustRightInd w:val="0"/>
        <w:ind w:firstLine="709"/>
        <w:jc w:val="both"/>
        <w:rPr>
          <w:sz w:val="26"/>
          <w:szCs w:val="26"/>
        </w:rPr>
      </w:pPr>
      <w:r>
        <w:rPr>
          <w:sz w:val="26"/>
          <w:szCs w:val="26"/>
        </w:rPr>
        <w:t>обеспечивает</w:t>
      </w:r>
      <w:r w:rsidR="00671264">
        <w:rPr>
          <w:sz w:val="26"/>
          <w:szCs w:val="26"/>
        </w:rPr>
        <w:t xml:space="preserve"> бесперебойную работу информационно-технического ресурса контрактной службы.</w:t>
      </w:r>
    </w:p>
    <w:p w:rsidR="00BE6175" w:rsidRDefault="00C71A52" w:rsidP="00BE6175">
      <w:pPr>
        <w:widowControl w:val="0"/>
        <w:autoSpaceDE w:val="0"/>
        <w:autoSpaceDN w:val="0"/>
        <w:adjustRightInd w:val="0"/>
        <w:ind w:firstLine="540"/>
        <w:jc w:val="both"/>
        <w:rPr>
          <w:sz w:val="26"/>
          <w:szCs w:val="26"/>
        </w:rPr>
      </w:pPr>
      <w:r>
        <w:rPr>
          <w:sz w:val="26"/>
          <w:szCs w:val="26"/>
        </w:rPr>
        <w:t>6</w:t>
      </w:r>
      <w:r w:rsidR="00BE6175" w:rsidRPr="00BE6175">
        <w:rPr>
          <w:sz w:val="26"/>
          <w:szCs w:val="26"/>
        </w:rPr>
        <w:t xml:space="preserve">. Все остальные функции </w:t>
      </w:r>
      <w:r w:rsidR="00945F0C">
        <w:rPr>
          <w:sz w:val="26"/>
          <w:szCs w:val="26"/>
        </w:rPr>
        <w:t>к</w:t>
      </w:r>
      <w:r w:rsidR="00BE6175" w:rsidRPr="00BE6175">
        <w:rPr>
          <w:sz w:val="26"/>
          <w:szCs w:val="26"/>
        </w:rPr>
        <w:t>онтрактная служба выполняет самостоятельно, в том числе:</w:t>
      </w:r>
    </w:p>
    <w:p w:rsidR="00BE6175" w:rsidRPr="00BE6175" w:rsidRDefault="00AA1B5D" w:rsidP="00BE6175">
      <w:pPr>
        <w:widowControl w:val="0"/>
        <w:autoSpaceDE w:val="0"/>
        <w:autoSpaceDN w:val="0"/>
        <w:adjustRightInd w:val="0"/>
        <w:ind w:firstLine="540"/>
        <w:jc w:val="both"/>
        <w:rPr>
          <w:sz w:val="26"/>
          <w:szCs w:val="26"/>
        </w:rPr>
      </w:pPr>
      <w:r>
        <w:rPr>
          <w:sz w:val="26"/>
          <w:szCs w:val="26"/>
        </w:rPr>
        <w:t>Р</w:t>
      </w:r>
      <w:r w:rsidR="00BE6175">
        <w:rPr>
          <w:sz w:val="26"/>
          <w:szCs w:val="26"/>
        </w:rPr>
        <w:t>азработка</w:t>
      </w:r>
      <w:r>
        <w:rPr>
          <w:sz w:val="26"/>
          <w:szCs w:val="26"/>
        </w:rPr>
        <w:t xml:space="preserve"> извещения и</w:t>
      </w:r>
      <w:r w:rsidR="00BE6175">
        <w:rPr>
          <w:sz w:val="26"/>
          <w:szCs w:val="26"/>
        </w:rPr>
        <w:t xml:space="preserve"> документации о закупке</w:t>
      </w:r>
      <w:r>
        <w:rPr>
          <w:sz w:val="26"/>
          <w:szCs w:val="26"/>
        </w:rPr>
        <w:t>;</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организация работы комиссий по осуществлению закупок;</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привлечение специализированных организаций;</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привлечение экспертов для проверки результатов исполнения контракта;</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работа в единой информационной системе в сфере закупок или до ввода в эксплуатацию указанной системы на официальном сайте Российской Федерации </w:t>
      </w:r>
      <w:r w:rsidRPr="00BE6175">
        <w:rPr>
          <w:sz w:val="26"/>
          <w:szCs w:val="26"/>
        </w:rPr>
        <w:lastRenderedPageBreak/>
        <w:t xml:space="preserve">в информационно-телекоммуникационной сети "Интернет", </w:t>
      </w:r>
      <w:r w:rsidR="007D3CBF">
        <w:rPr>
          <w:sz w:val="26"/>
          <w:szCs w:val="26"/>
        </w:rPr>
        <w:t xml:space="preserve">в </w:t>
      </w:r>
      <w:r w:rsidRPr="00BE6175">
        <w:rPr>
          <w:sz w:val="26"/>
          <w:szCs w:val="26"/>
        </w:rPr>
        <w:t xml:space="preserve">региональной информационной системе в сфере закупок  товаров,  работ, услуг для обеспечения нужд </w:t>
      </w:r>
      <w:r w:rsidR="00B815B8">
        <w:rPr>
          <w:sz w:val="26"/>
          <w:szCs w:val="26"/>
        </w:rPr>
        <w:t>Костромской области</w:t>
      </w:r>
      <w:r w:rsidR="006B0507" w:rsidRPr="006B0507">
        <w:rPr>
          <w:sz w:val="26"/>
          <w:szCs w:val="26"/>
        </w:rPr>
        <w:t xml:space="preserve">, </w:t>
      </w:r>
      <w:r w:rsidR="006B0507">
        <w:rPr>
          <w:sz w:val="26"/>
          <w:szCs w:val="26"/>
        </w:rPr>
        <w:t xml:space="preserve">в том числе </w:t>
      </w:r>
      <w:r w:rsidR="003A35C4">
        <w:rPr>
          <w:sz w:val="26"/>
          <w:szCs w:val="26"/>
        </w:rPr>
        <w:t xml:space="preserve">направление </w:t>
      </w:r>
      <w:r w:rsidR="006B0507">
        <w:rPr>
          <w:sz w:val="26"/>
          <w:szCs w:val="26"/>
        </w:rPr>
        <w:t xml:space="preserve">документов и информации </w:t>
      </w:r>
      <w:r w:rsidR="003A35C4">
        <w:rPr>
          <w:sz w:val="26"/>
          <w:szCs w:val="26"/>
        </w:rPr>
        <w:t xml:space="preserve">для размещения </w:t>
      </w:r>
      <w:r w:rsidR="006B0507">
        <w:rPr>
          <w:sz w:val="26"/>
          <w:szCs w:val="26"/>
        </w:rPr>
        <w:t>в реестре контрактов</w:t>
      </w:r>
      <w:r w:rsidRPr="00BE6175">
        <w:rPr>
          <w:sz w:val="26"/>
          <w:szCs w:val="26"/>
        </w:rPr>
        <w:t>;</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направление сведений в реестр недобросовестных поставщиков;</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 xml:space="preserve">участие в рассмотрении жалоб в контролирующих </w:t>
      </w:r>
      <w:r w:rsidR="00945F0C">
        <w:rPr>
          <w:sz w:val="26"/>
          <w:szCs w:val="26"/>
        </w:rPr>
        <w:t xml:space="preserve">и судебных </w:t>
      </w:r>
      <w:r w:rsidRPr="00BE6175">
        <w:rPr>
          <w:sz w:val="26"/>
          <w:szCs w:val="26"/>
        </w:rPr>
        <w:t>органах.</w:t>
      </w:r>
    </w:p>
    <w:p w:rsidR="00BE6175" w:rsidRPr="00BE6175" w:rsidRDefault="00BE6175" w:rsidP="00BE6175">
      <w:pPr>
        <w:widowControl w:val="0"/>
        <w:autoSpaceDE w:val="0"/>
        <w:autoSpaceDN w:val="0"/>
        <w:adjustRightInd w:val="0"/>
        <w:jc w:val="both"/>
        <w:rPr>
          <w:sz w:val="26"/>
          <w:szCs w:val="26"/>
        </w:rPr>
      </w:pPr>
    </w:p>
    <w:p w:rsidR="00BE6175" w:rsidRPr="00684305" w:rsidRDefault="00BE6175" w:rsidP="00BE6175">
      <w:pPr>
        <w:widowControl w:val="0"/>
        <w:autoSpaceDE w:val="0"/>
        <w:autoSpaceDN w:val="0"/>
        <w:adjustRightInd w:val="0"/>
        <w:jc w:val="center"/>
        <w:outlineLvl w:val="2"/>
        <w:rPr>
          <w:b/>
          <w:sz w:val="26"/>
          <w:szCs w:val="26"/>
        </w:rPr>
      </w:pPr>
      <w:bookmarkStart w:id="11" w:name="Par218"/>
      <w:bookmarkEnd w:id="11"/>
      <w:r w:rsidRPr="00684305">
        <w:rPr>
          <w:b/>
          <w:sz w:val="26"/>
          <w:szCs w:val="26"/>
        </w:rPr>
        <w:t>2. Порядок взаимодействия при планировании</w:t>
      </w:r>
    </w:p>
    <w:p w:rsidR="00BE6175" w:rsidRDefault="00BE6175" w:rsidP="00BE6175">
      <w:pPr>
        <w:widowControl w:val="0"/>
        <w:autoSpaceDE w:val="0"/>
        <w:autoSpaceDN w:val="0"/>
        <w:adjustRightInd w:val="0"/>
        <w:jc w:val="both"/>
        <w:rPr>
          <w:b/>
          <w:sz w:val="26"/>
          <w:szCs w:val="26"/>
        </w:rPr>
      </w:pPr>
    </w:p>
    <w:p w:rsidR="00BE6175" w:rsidRPr="00CC762D" w:rsidRDefault="0010481B" w:rsidP="00BE6175">
      <w:pPr>
        <w:widowControl w:val="0"/>
        <w:autoSpaceDE w:val="0"/>
        <w:autoSpaceDN w:val="0"/>
        <w:adjustRightInd w:val="0"/>
        <w:ind w:firstLine="540"/>
        <w:jc w:val="both"/>
        <w:rPr>
          <w:sz w:val="26"/>
          <w:szCs w:val="26"/>
        </w:rPr>
      </w:pPr>
      <w:bookmarkStart w:id="12" w:name="Par220"/>
      <w:bookmarkEnd w:id="12"/>
      <w:r>
        <w:rPr>
          <w:sz w:val="26"/>
          <w:szCs w:val="26"/>
        </w:rPr>
        <w:t>7</w:t>
      </w:r>
      <w:r w:rsidR="00BE6175" w:rsidRPr="00BE6175">
        <w:rPr>
          <w:sz w:val="26"/>
          <w:szCs w:val="26"/>
        </w:rPr>
        <w:t xml:space="preserve">. Инициатор закупок </w:t>
      </w:r>
      <w:r w:rsidR="00CC762D">
        <w:rPr>
          <w:sz w:val="26"/>
          <w:szCs w:val="26"/>
        </w:rPr>
        <w:t xml:space="preserve">с учётом сроков установленных </w:t>
      </w:r>
      <w:r w:rsidR="00DA7FB0">
        <w:rPr>
          <w:sz w:val="26"/>
          <w:szCs w:val="26"/>
        </w:rPr>
        <w:t>нормативными правовыми актами в сфере</w:t>
      </w:r>
      <w:r>
        <w:rPr>
          <w:sz w:val="26"/>
          <w:szCs w:val="26"/>
        </w:rPr>
        <w:t xml:space="preserve"> </w:t>
      </w:r>
      <w:r w:rsidR="00DA7FB0">
        <w:rPr>
          <w:sz w:val="26"/>
          <w:szCs w:val="26"/>
        </w:rPr>
        <w:t xml:space="preserve">закупок  </w:t>
      </w:r>
      <w:r w:rsidR="00BE6175" w:rsidRPr="00BE6175">
        <w:rPr>
          <w:sz w:val="26"/>
          <w:szCs w:val="26"/>
        </w:rPr>
        <w:t xml:space="preserve">представляет в </w:t>
      </w:r>
      <w:r w:rsidR="00945F0C">
        <w:rPr>
          <w:sz w:val="26"/>
          <w:szCs w:val="26"/>
        </w:rPr>
        <w:t>к</w:t>
      </w:r>
      <w:r w:rsidR="00BE6175" w:rsidRPr="00BE6175">
        <w:rPr>
          <w:sz w:val="26"/>
          <w:szCs w:val="26"/>
        </w:rPr>
        <w:t>онтрактную службу заявки</w:t>
      </w:r>
      <w:r>
        <w:rPr>
          <w:sz w:val="26"/>
          <w:szCs w:val="26"/>
        </w:rPr>
        <w:t xml:space="preserve"> </w:t>
      </w:r>
      <w:r w:rsidR="00CC762D" w:rsidRPr="00BE6175">
        <w:rPr>
          <w:sz w:val="26"/>
          <w:szCs w:val="26"/>
        </w:rPr>
        <w:t>о включении закупки в</w:t>
      </w:r>
      <w:r w:rsidR="00DA7FB0">
        <w:rPr>
          <w:sz w:val="26"/>
          <w:szCs w:val="26"/>
        </w:rPr>
        <w:t xml:space="preserve"> план-график закупок</w:t>
      </w:r>
      <w:r>
        <w:rPr>
          <w:sz w:val="26"/>
          <w:szCs w:val="26"/>
        </w:rPr>
        <w:t xml:space="preserve"> </w:t>
      </w:r>
      <w:r w:rsidR="00CC762D">
        <w:rPr>
          <w:sz w:val="26"/>
          <w:szCs w:val="26"/>
        </w:rPr>
        <w:t>по форм</w:t>
      </w:r>
      <w:r w:rsidR="00763F39">
        <w:rPr>
          <w:sz w:val="26"/>
          <w:szCs w:val="26"/>
        </w:rPr>
        <w:t>ам</w:t>
      </w:r>
      <w:r>
        <w:rPr>
          <w:sz w:val="26"/>
          <w:szCs w:val="26"/>
        </w:rPr>
        <w:t xml:space="preserve"> </w:t>
      </w:r>
      <w:r w:rsidR="008D5A02">
        <w:rPr>
          <w:sz w:val="26"/>
          <w:szCs w:val="26"/>
        </w:rPr>
        <w:t>в соответствии с требованиями к</w:t>
      </w:r>
      <w:r w:rsidR="00BE6175" w:rsidRPr="00BE6175">
        <w:rPr>
          <w:sz w:val="26"/>
          <w:szCs w:val="26"/>
        </w:rPr>
        <w:t xml:space="preserve"> форм</w:t>
      </w:r>
      <w:r w:rsidR="00763F39">
        <w:rPr>
          <w:sz w:val="26"/>
          <w:szCs w:val="26"/>
        </w:rPr>
        <w:t>ам</w:t>
      </w:r>
      <w:r>
        <w:rPr>
          <w:sz w:val="26"/>
          <w:szCs w:val="26"/>
        </w:rPr>
        <w:t xml:space="preserve"> </w:t>
      </w:r>
      <w:r w:rsidR="00DA7FB0">
        <w:rPr>
          <w:sz w:val="26"/>
          <w:szCs w:val="26"/>
        </w:rPr>
        <w:t>плана-графика закупок</w:t>
      </w:r>
      <w:r w:rsidR="00DA7FB0" w:rsidRPr="00DA7FB0">
        <w:rPr>
          <w:sz w:val="26"/>
          <w:szCs w:val="26"/>
        </w:rPr>
        <w:t xml:space="preserve">, </w:t>
      </w:r>
      <w:r w:rsidR="007D3CBF">
        <w:rPr>
          <w:sz w:val="26"/>
          <w:szCs w:val="26"/>
        </w:rPr>
        <w:t>установленн</w:t>
      </w:r>
      <w:r w:rsidR="008D5A02">
        <w:rPr>
          <w:sz w:val="26"/>
          <w:szCs w:val="26"/>
        </w:rPr>
        <w:t>ыми</w:t>
      </w:r>
      <w:r>
        <w:rPr>
          <w:sz w:val="26"/>
          <w:szCs w:val="26"/>
        </w:rPr>
        <w:t xml:space="preserve"> </w:t>
      </w:r>
      <w:r w:rsidR="007D3CBF">
        <w:rPr>
          <w:sz w:val="26"/>
          <w:szCs w:val="26"/>
        </w:rPr>
        <w:t>Правительством Р</w:t>
      </w:r>
      <w:r w:rsidR="008D5A02">
        <w:rPr>
          <w:sz w:val="26"/>
          <w:szCs w:val="26"/>
        </w:rPr>
        <w:t>оссийской Федерации</w:t>
      </w:r>
      <w:r w:rsidR="002A69EA">
        <w:rPr>
          <w:sz w:val="26"/>
          <w:szCs w:val="26"/>
        </w:rPr>
        <w:t xml:space="preserve"> (заполненные в рамках установленной компетенции)</w:t>
      </w:r>
      <w:r w:rsidR="00BE6175" w:rsidRPr="00BE6175">
        <w:rPr>
          <w:sz w:val="26"/>
          <w:szCs w:val="26"/>
        </w:rPr>
        <w:t xml:space="preserve">. </w:t>
      </w:r>
      <w:r w:rsidR="00DA7FB0" w:rsidRPr="00BE6175">
        <w:rPr>
          <w:sz w:val="26"/>
          <w:szCs w:val="26"/>
        </w:rPr>
        <w:t>Заявка должна быть предварительно согласована</w:t>
      </w:r>
      <w:r w:rsidR="00DA7FB0">
        <w:rPr>
          <w:sz w:val="26"/>
          <w:szCs w:val="26"/>
        </w:rPr>
        <w:t xml:space="preserve"> с</w:t>
      </w:r>
      <w:r w:rsidR="00DA7FB0" w:rsidRPr="00BE6175">
        <w:rPr>
          <w:sz w:val="26"/>
          <w:szCs w:val="26"/>
        </w:rPr>
        <w:t xml:space="preserve"> </w:t>
      </w:r>
      <w:r>
        <w:rPr>
          <w:sz w:val="26"/>
          <w:szCs w:val="26"/>
        </w:rPr>
        <w:t>главным бухгалтером или его заместителем.</w:t>
      </w:r>
    </w:p>
    <w:p w:rsidR="00BE6175" w:rsidRPr="00BE6175" w:rsidRDefault="0010481B" w:rsidP="00BE6175">
      <w:pPr>
        <w:widowControl w:val="0"/>
        <w:autoSpaceDE w:val="0"/>
        <w:autoSpaceDN w:val="0"/>
        <w:adjustRightInd w:val="0"/>
        <w:ind w:firstLine="540"/>
        <w:jc w:val="both"/>
        <w:rPr>
          <w:sz w:val="26"/>
          <w:szCs w:val="26"/>
        </w:rPr>
      </w:pPr>
      <w:r>
        <w:rPr>
          <w:sz w:val="26"/>
          <w:szCs w:val="26"/>
        </w:rPr>
        <w:t>8</w:t>
      </w:r>
      <w:r w:rsidR="00BE6175" w:rsidRPr="00BE6175">
        <w:rPr>
          <w:sz w:val="26"/>
          <w:szCs w:val="26"/>
        </w:rPr>
        <w:t>. В комплекте с заявкой</w:t>
      </w:r>
      <w:r w:rsidR="00BE6175">
        <w:rPr>
          <w:sz w:val="26"/>
          <w:szCs w:val="26"/>
        </w:rPr>
        <w:t xml:space="preserve"> на закупку иниц</w:t>
      </w:r>
      <w:r w:rsidR="00BE6175" w:rsidRPr="00BE6175">
        <w:rPr>
          <w:sz w:val="26"/>
          <w:szCs w:val="26"/>
        </w:rPr>
        <w:t>иатор закупки должен представить обоснование закупки и обоснование начальной (максимальной) цены контракта.</w:t>
      </w:r>
    </w:p>
    <w:p w:rsidR="00BE6175" w:rsidRPr="00BE6175" w:rsidRDefault="0010481B" w:rsidP="00BE6175">
      <w:pPr>
        <w:widowControl w:val="0"/>
        <w:autoSpaceDE w:val="0"/>
        <w:autoSpaceDN w:val="0"/>
        <w:adjustRightInd w:val="0"/>
        <w:ind w:firstLine="540"/>
        <w:jc w:val="both"/>
        <w:rPr>
          <w:sz w:val="26"/>
          <w:szCs w:val="26"/>
        </w:rPr>
      </w:pPr>
      <w:r>
        <w:rPr>
          <w:sz w:val="26"/>
          <w:szCs w:val="26"/>
        </w:rPr>
        <w:t>9</w:t>
      </w:r>
      <w:r w:rsidR="00BE6175" w:rsidRPr="00BE6175">
        <w:rPr>
          <w:sz w:val="26"/>
          <w:szCs w:val="26"/>
        </w:rPr>
        <w:t xml:space="preserve">. </w:t>
      </w:r>
      <w:r w:rsidR="00BE6175" w:rsidRPr="000B1846">
        <w:rPr>
          <w:b/>
          <w:sz w:val="26"/>
          <w:szCs w:val="26"/>
        </w:rPr>
        <w:t>В течение 10 дней</w:t>
      </w:r>
      <w:r w:rsidR="00BE6175" w:rsidRPr="00BE6175">
        <w:rPr>
          <w:sz w:val="26"/>
          <w:szCs w:val="26"/>
        </w:rPr>
        <w:t xml:space="preserve"> после утверждения </w:t>
      </w:r>
      <w:r w:rsidR="000B1846">
        <w:rPr>
          <w:sz w:val="26"/>
          <w:szCs w:val="26"/>
        </w:rPr>
        <w:t>бюджета</w:t>
      </w:r>
      <w:r w:rsidR="00BE6175" w:rsidRPr="00BE6175">
        <w:rPr>
          <w:sz w:val="26"/>
          <w:szCs w:val="26"/>
        </w:rPr>
        <w:t xml:space="preserve"> на соответствующий год,  </w:t>
      </w:r>
      <w:r w:rsidR="00945F0C">
        <w:rPr>
          <w:sz w:val="26"/>
          <w:szCs w:val="26"/>
        </w:rPr>
        <w:t>к</w:t>
      </w:r>
      <w:r w:rsidR="00BE6175" w:rsidRPr="00BE6175">
        <w:rPr>
          <w:sz w:val="26"/>
          <w:szCs w:val="26"/>
        </w:rPr>
        <w:t xml:space="preserve">онтрактная служба формирует </w:t>
      </w:r>
      <w:r w:rsidR="00786E30">
        <w:rPr>
          <w:sz w:val="26"/>
          <w:szCs w:val="26"/>
        </w:rPr>
        <w:t>уточненный (при необходимости)</w:t>
      </w:r>
      <w:r>
        <w:rPr>
          <w:sz w:val="26"/>
          <w:szCs w:val="26"/>
        </w:rPr>
        <w:t xml:space="preserve"> </w:t>
      </w:r>
      <w:r w:rsidR="00BE6175" w:rsidRPr="00BE6175">
        <w:rPr>
          <w:sz w:val="26"/>
          <w:szCs w:val="26"/>
        </w:rPr>
        <w:t>проект</w:t>
      </w:r>
      <w:r w:rsidR="00CC762D" w:rsidRPr="00CC762D">
        <w:rPr>
          <w:sz w:val="26"/>
          <w:szCs w:val="26"/>
        </w:rPr>
        <w:t xml:space="preserve"> </w:t>
      </w:r>
      <w:r w:rsidR="00BE6175" w:rsidRPr="00BE6175">
        <w:rPr>
          <w:sz w:val="26"/>
          <w:szCs w:val="26"/>
        </w:rPr>
        <w:t xml:space="preserve"> плана-графика закупок и направляет его на утверждение руководителю </w:t>
      </w:r>
      <w:r w:rsidR="00945F0C">
        <w:rPr>
          <w:sz w:val="26"/>
          <w:szCs w:val="26"/>
        </w:rPr>
        <w:t>Заказчика</w:t>
      </w:r>
      <w:r w:rsidR="006A3B13">
        <w:rPr>
          <w:sz w:val="26"/>
          <w:szCs w:val="26"/>
        </w:rPr>
        <w:t xml:space="preserve"> </w:t>
      </w:r>
      <w:r w:rsidR="00BE6175" w:rsidRPr="00BE6175">
        <w:rPr>
          <w:sz w:val="26"/>
          <w:szCs w:val="26"/>
        </w:rPr>
        <w:t>.</w:t>
      </w:r>
    </w:p>
    <w:p w:rsidR="00BE6175" w:rsidRDefault="00671264" w:rsidP="00BE6175">
      <w:pPr>
        <w:widowControl w:val="0"/>
        <w:autoSpaceDE w:val="0"/>
        <w:autoSpaceDN w:val="0"/>
        <w:adjustRightInd w:val="0"/>
        <w:ind w:firstLine="540"/>
        <w:jc w:val="both"/>
        <w:rPr>
          <w:sz w:val="26"/>
          <w:szCs w:val="26"/>
        </w:rPr>
      </w:pPr>
      <w:r w:rsidRPr="00251E70">
        <w:rPr>
          <w:sz w:val="26"/>
          <w:szCs w:val="26"/>
        </w:rPr>
        <w:t>1</w:t>
      </w:r>
      <w:r w:rsidR="000B1846">
        <w:rPr>
          <w:sz w:val="26"/>
          <w:szCs w:val="26"/>
        </w:rPr>
        <w:t>0.П</w:t>
      </w:r>
      <w:r w:rsidR="00BE6175" w:rsidRPr="00251E70">
        <w:rPr>
          <w:sz w:val="26"/>
          <w:szCs w:val="26"/>
        </w:rPr>
        <w:t>лан-график</w:t>
      </w:r>
      <w:r w:rsidR="007D3CBF" w:rsidRPr="00251E70">
        <w:rPr>
          <w:sz w:val="26"/>
          <w:szCs w:val="26"/>
        </w:rPr>
        <w:t xml:space="preserve"> закупок</w:t>
      </w:r>
      <w:r w:rsidR="00BE6175" w:rsidRPr="00251E70">
        <w:rPr>
          <w:sz w:val="26"/>
          <w:szCs w:val="26"/>
        </w:rPr>
        <w:t xml:space="preserve"> должен быть </w:t>
      </w:r>
      <w:r w:rsidR="00BE6175" w:rsidRPr="000B1846">
        <w:rPr>
          <w:b/>
          <w:sz w:val="26"/>
          <w:szCs w:val="26"/>
        </w:rPr>
        <w:t>утвержден в течение десяти рабочих</w:t>
      </w:r>
      <w:r w:rsidR="00BE6175" w:rsidRPr="00251E70">
        <w:rPr>
          <w:sz w:val="26"/>
          <w:szCs w:val="26"/>
        </w:rPr>
        <w:t xml:space="preserve"> дней после</w:t>
      </w:r>
      <w:r w:rsidR="000B1846">
        <w:rPr>
          <w:sz w:val="26"/>
          <w:szCs w:val="26"/>
        </w:rPr>
        <w:t xml:space="preserve"> </w:t>
      </w:r>
      <w:r w:rsidR="00BE6175" w:rsidRPr="00251E70">
        <w:rPr>
          <w:sz w:val="26"/>
          <w:szCs w:val="26"/>
        </w:rPr>
        <w:t>утверждения плана финансово-хозяйственной деятельности</w:t>
      </w:r>
      <w:r w:rsidR="007772F7">
        <w:rPr>
          <w:i/>
          <w:sz w:val="26"/>
          <w:szCs w:val="26"/>
        </w:rPr>
        <w:t>.</w:t>
      </w:r>
    </w:p>
    <w:p w:rsidR="00511E91" w:rsidRPr="007772F7" w:rsidRDefault="00511E91" w:rsidP="00BE6175">
      <w:pPr>
        <w:widowControl w:val="0"/>
        <w:autoSpaceDE w:val="0"/>
        <w:autoSpaceDN w:val="0"/>
        <w:adjustRightInd w:val="0"/>
        <w:ind w:firstLine="540"/>
        <w:jc w:val="both"/>
        <w:rPr>
          <w:rFonts w:eastAsiaTheme="minorHAnsi"/>
          <w:sz w:val="26"/>
          <w:szCs w:val="26"/>
          <w:lang w:eastAsia="en-US"/>
        </w:rPr>
      </w:pPr>
      <w:r w:rsidRPr="007772F7">
        <w:rPr>
          <w:rFonts w:eastAsiaTheme="minorHAnsi"/>
          <w:sz w:val="26"/>
          <w:szCs w:val="26"/>
          <w:lang w:eastAsia="en-US"/>
        </w:rPr>
        <w:t>Порядок формирования и размещения планов-г</w:t>
      </w:r>
      <w:r w:rsidR="000B1846">
        <w:rPr>
          <w:rFonts w:eastAsiaTheme="minorHAnsi"/>
          <w:sz w:val="26"/>
          <w:szCs w:val="26"/>
          <w:lang w:eastAsia="en-US"/>
        </w:rPr>
        <w:t>рафиков размещения заказов с</w:t>
      </w:r>
      <w:r w:rsidR="007772F7">
        <w:rPr>
          <w:rFonts w:eastAsiaTheme="minorHAnsi"/>
          <w:sz w:val="26"/>
          <w:szCs w:val="26"/>
          <w:lang w:eastAsia="en-US"/>
        </w:rPr>
        <w:t xml:space="preserve"> </w:t>
      </w:r>
      <w:r w:rsidR="000B1846">
        <w:rPr>
          <w:rFonts w:eastAsiaTheme="minorHAnsi"/>
          <w:sz w:val="26"/>
          <w:szCs w:val="26"/>
          <w:lang w:eastAsia="en-US"/>
        </w:rPr>
        <w:t>2020</w:t>
      </w:r>
      <w:r w:rsidRPr="007772F7">
        <w:rPr>
          <w:rFonts w:eastAsiaTheme="minorHAnsi"/>
          <w:sz w:val="26"/>
          <w:szCs w:val="26"/>
          <w:lang w:eastAsia="en-US"/>
        </w:rPr>
        <w:t xml:space="preserve"> г. регламентирован </w:t>
      </w:r>
      <w:hyperlink r:id="rId20" w:tgtFrame="_blank" w:history="1">
        <w:r w:rsidR="000B1846">
          <w:rPr>
            <w:rStyle w:val="ad"/>
            <w:rFonts w:ascii="Segoe UI" w:hAnsi="Segoe UI" w:cs="Segoe UI"/>
            <w:color w:val="569BCE"/>
            <w:sz w:val="23"/>
            <w:szCs w:val="23"/>
            <w:shd w:val="clear" w:color="auto" w:fill="FFFFFF"/>
          </w:rPr>
          <w:t>постановлением Правительства от 30.09.2019 № 1279</w:t>
        </w:r>
      </w:hyperlink>
    </w:p>
    <w:p w:rsidR="00BE6175" w:rsidRPr="00BE6175" w:rsidRDefault="00806A97" w:rsidP="00BE6175">
      <w:pPr>
        <w:widowControl w:val="0"/>
        <w:autoSpaceDE w:val="0"/>
        <w:autoSpaceDN w:val="0"/>
        <w:adjustRightInd w:val="0"/>
        <w:ind w:firstLine="540"/>
        <w:jc w:val="both"/>
        <w:rPr>
          <w:sz w:val="26"/>
          <w:szCs w:val="26"/>
        </w:rPr>
      </w:pPr>
      <w:r w:rsidRPr="00251E70">
        <w:rPr>
          <w:sz w:val="26"/>
          <w:szCs w:val="26"/>
        </w:rPr>
        <w:t>1</w:t>
      </w:r>
      <w:r w:rsidR="000B1846">
        <w:rPr>
          <w:sz w:val="26"/>
          <w:szCs w:val="26"/>
        </w:rPr>
        <w:t>1</w:t>
      </w:r>
      <w:r w:rsidR="00BE6175" w:rsidRPr="00251E70">
        <w:rPr>
          <w:sz w:val="26"/>
          <w:szCs w:val="26"/>
        </w:rPr>
        <w:t xml:space="preserve">. Контрактная служба обеспечивает размещение </w:t>
      </w:r>
      <w:r w:rsidR="007D3CBF" w:rsidRPr="00251E70">
        <w:rPr>
          <w:sz w:val="26"/>
          <w:szCs w:val="26"/>
        </w:rPr>
        <w:t xml:space="preserve"> </w:t>
      </w:r>
      <w:r w:rsidR="00BE6175" w:rsidRPr="00251E70">
        <w:rPr>
          <w:sz w:val="26"/>
          <w:szCs w:val="26"/>
        </w:rPr>
        <w:t>плана-</w:t>
      </w:r>
      <w:r w:rsidR="00BE6175" w:rsidRPr="00BE6175">
        <w:rPr>
          <w:sz w:val="26"/>
          <w:szCs w:val="26"/>
        </w:rPr>
        <w:t>графика закупок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w:t>
      </w:r>
      <w:r w:rsidRPr="00806A97">
        <w:rPr>
          <w:sz w:val="26"/>
          <w:szCs w:val="26"/>
        </w:rPr>
        <w:t xml:space="preserve">, </w:t>
      </w:r>
      <w:r>
        <w:rPr>
          <w:sz w:val="26"/>
          <w:szCs w:val="26"/>
        </w:rPr>
        <w:t>в региональной информационной системе в сфере закупок товаров</w:t>
      </w:r>
      <w:r w:rsidRPr="00806A97">
        <w:rPr>
          <w:sz w:val="26"/>
          <w:szCs w:val="26"/>
        </w:rPr>
        <w:t>,</w:t>
      </w:r>
      <w:r>
        <w:rPr>
          <w:sz w:val="26"/>
          <w:szCs w:val="26"/>
        </w:rPr>
        <w:t xml:space="preserve"> работ</w:t>
      </w:r>
      <w:r w:rsidRPr="00806A97">
        <w:rPr>
          <w:sz w:val="26"/>
          <w:szCs w:val="26"/>
        </w:rPr>
        <w:t xml:space="preserve">, </w:t>
      </w:r>
      <w:r>
        <w:rPr>
          <w:sz w:val="26"/>
          <w:szCs w:val="26"/>
        </w:rPr>
        <w:t xml:space="preserve">услуг для обеспечения нужд </w:t>
      </w:r>
      <w:r w:rsidR="000B1846">
        <w:rPr>
          <w:sz w:val="26"/>
          <w:szCs w:val="26"/>
        </w:rPr>
        <w:t>Костромской области</w:t>
      </w:r>
      <w:r w:rsidR="00BE6175" w:rsidRPr="00BE6175">
        <w:rPr>
          <w:sz w:val="26"/>
          <w:szCs w:val="26"/>
        </w:rPr>
        <w:t xml:space="preserve"> в течение </w:t>
      </w:r>
      <w:r w:rsidR="00BE6175" w:rsidRPr="000B1846">
        <w:rPr>
          <w:b/>
          <w:sz w:val="26"/>
          <w:szCs w:val="26"/>
        </w:rPr>
        <w:t>трех рабочих дней с даты утверждения</w:t>
      </w:r>
      <w:r w:rsidR="00BE6175" w:rsidRPr="00BE6175">
        <w:rPr>
          <w:sz w:val="26"/>
          <w:szCs w:val="26"/>
        </w:rPr>
        <w:t>.</w:t>
      </w:r>
    </w:p>
    <w:p w:rsidR="00BE6175" w:rsidRPr="00BE6175" w:rsidRDefault="00806A97" w:rsidP="00BE6175">
      <w:pPr>
        <w:widowControl w:val="0"/>
        <w:autoSpaceDE w:val="0"/>
        <w:autoSpaceDN w:val="0"/>
        <w:adjustRightInd w:val="0"/>
        <w:ind w:firstLine="540"/>
        <w:jc w:val="both"/>
        <w:rPr>
          <w:sz w:val="26"/>
          <w:szCs w:val="26"/>
        </w:rPr>
      </w:pPr>
      <w:bookmarkStart w:id="13" w:name="Par230"/>
      <w:bookmarkEnd w:id="13"/>
      <w:r>
        <w:rPr>
          <w:sz w:val="26"/>
          <w:szCs w:val="26"/>
        </w:rPr>
        <w:t>1</w:t>
      </w:r>
      <w:r w:rsidR="000B1846">
        <w:rPr>
          <w:sz w:val="26"/>
          <w:szCs w:val="26"/>
        </w:rPr>
        <w:t>2</w:t>
      </w:r>
      <w:r w:rsidR="00BE6175" w:rsidRPr="00BE6175">
        <w:rPr>
          <w:sz w:val="26"/>
          <w:szCs w:val="26"/>
        </w:rPr>
        <w:t xml:space="preserve">. Не позднее 10 числа месяца, предшествующего началу соответствующего квартала, в котором планируется закупка, инициатор закупки направляет в </w:t>
      </w:r>
      <w:r w:rsidR="00945F0C">
        <w:rPr>
          <w:sz w:val="26"/>
          <w:szCs w:val="26"/>
        </w:rPr>
        <w:t>к</w:t>
      </w:r>
      <w:r w:rsidR="00BE6175" w:rsidRPr="00BE6175">
        <w:rPr>
          <w:sz w:val="26"/>
          <w:szCs w:val="26"/>
        </w:rPr>
        <w:t>онтрактную службу подтверждение необходимости осуществления соответствующей закупки либо сведения о необходимости переноса сроков публикации процедуры закупки или ее исключения из плана-графика закупок.</w:t>
      </w:r>
    </w:p>
    <w:p w:rsidR="00BE6175" w:rsidRPr="00BE6175" w:rsidRDefault="00806A97" w:rsidP="00BE6175">
      <w:pPr>
        <w:widowControl w:val="0"/>
        <w:autoSpaceDE w:val="0"/>
        <w:autoSpaceDN w:val="0"/>
        <w:adjustRightInd w:val="0"/>
        <w:ind w:firstLine="540"/>
        <w:jc w:val="both"/>
        <w:rPr>
          <w:sz w:val="26"/>
          <w:szCs w:val="26"/>
        </w:rPr>
      </w:pPr>
      <w:r>
        <w:rPr>
          <w:sz w:val="26"/>
          <w:szCs w:val="26"/>
        </w:rPr>
        <w:t>1</w:t>
      </w:r>
      <w:r w:rsidR="000B1846">
        <w:rPr>
          <w:sz w:val="26"/>
          <w:szCs w:val="26"/>
        </w:rPr>
        <w:t>3</w:t>
      </w:r>
      <w:r w:rsidR="00BE6175" w:rsidRPr="00BE6175">
        <w:rPr>
          <w:sz w:val="26"/>
          <w:szCs w:val="26"/>
        </w:rPr>
        <w:t>. Не позднее 2</w:t>
      </w:r>
      <w:r w:rsidR="00945F0C">
        <w:rPr>
          <w:sz w:val="26"/>
          <w:szCs w:val="26"/>
        </w:rPr>
        <w:t>0</w:t>
      </w:r>
      <w:r w:rsidR="00BE6175" w:rsidRPr="00BE6175">
        <w:rPr>
          <w:sz w:val="26"/>
          <w:szCs w:val="26"/>
        </w:rPr>
        <w:t xml:space="preserve"> числа месяца, предшествующего началу соответствующего квартала, в случае изменения потребностей в продукции </w:t>
      </w:r>
      <w:r w:rsidR="00945F0C">
        <w:rPr>
          <w:sz w:val="26"/>
          <w:szCs w:val="26"/>
        </w:rPr>
        <w:t>к</w:t>
      </w:r>
      <w:r w:rsidR="00BE6175" w:rsidRPr="00BE6175">
        <w:rPr>
          <w:sz w:val="26"/>
          <w:szCs w:val="26"/>
        </w:rPr>
        <w:t>онтрактная служба вносит изменения в план-график закупок.</w:t>
      </w:r>
    </w:p>
    <w:p w:rsidR="00BE6175" w:rsidRDefault="00BE6175" w:rsidP="00BE6175">
      <w:pPr>
        <w:widowControl w:val="0"/>
        <w:autoSpaceDE w:val="0"/>
        <w:autoSpaceDN w:val="0"/>
        <w:adjustRightInd w:val="0"/>
        <w:jc w:val="both"/>
        <w:rPr>
          <w:sz w:val="26"/>
          <w:szCs w:val="26"/>
        </w:rPr>
      </w:pPr>
    </w:p>
    <w:p w:rsidR="00545628" w:rsidRDefault="00BE6175" w:rsidP="00BE6175">
      <w:pPr>
        <w:widowControl w:val="0"/>
        <w:autoSpaceDE w:val="0"/>
        <w:autoSpaceDN w:val="0"/>
        <w:adjustRightInd w:val="0"/>
        <w:jc w:val="center"/>
        <w:outlineLvl w:val="2"/>
        <w:rPr>
          <w:b/>
          <w:sz w:val="26"/>
          <w:szCs w:val="26"/>
        </w:rPr>
      </w:pPr>
      <w:bookmarkStart w:id="14" w:name="Par233"/>
      <w:bookmarkEnd w:id="14"/>
      <w:r w:rsidRPr="00684305">
        <w:rPr>
          <w:b/>
          <w:sz w:val="26"/>
          <w:szCs w:val="26"/>
        </w:rPr>
        <w:t>3. Порядок взаимодействия при определении поставщика</w:t>
      </w:r>
    </w:p>
    <w:p w:rsidR="00BE6175" w:rsidRPr="00A43B20" w:rsidRDefault="00684305" w:rsidP="00BE6175">
      <w:pPr>
        <w:widowControl w:val="0"/>
        <w:autoSpaceDE w:val="0"/>
        <w:autoSpaceDN w:val="0"/>
        <w:adjustRightInd w:val="0"/>
        <w:jc w:val="center"/>
        <w:outlineLvl w:val="2"/>
        <w:rPr>
          <w:b/>
          <w:sz w:val="26"/>
          <w:szCs w:val="26"/>
        </w:rPr>
      </w:pPr>
      <w:r w:rsidRPr="00684305">
        <w:rPr>
          <w:b/>
          <w:sz w:val="26"/>
          <w:szCs w:val="26"/>
        </w:rPr>
        <w:t xml:space="preserve"> (</w:t>
      </w:r>
      <w:r w:rsidR="00A43B20">
        <w:rPr>
          <w:b/>
          <w:sz w:val="26"/>
          <w:szCs w:val="26"/>
        </w:rPr>
        <w:t>подрядчика</w:t>
      </w:r>
      <w:r w:rsidR="00A43B20" w:rsidRPr="00A43B20">
        <w:rPr>
          <w:b/>
          <w:sz w:val="26"/>
          <w:szCs w:val="26"/>
        </w:rPr>
        <w:t xml:space="preserve">, </w:t>
      </w:r>
      <w:r w:rsidR="00A43B20">
        <w:rPr>
          <w:b/>
          <w:sz w:val="26"/>
          <w:szCs w:val="26"/>
        </w:rPr>
        <w:t>исполнителя</w:t>
      </w:r>
      <w:r w:rsidR="00A43B20" w:rsidRPr="00A43B20">
        <w:rPr>
          <w:b/>
          <w:sz w:val="26"/>
          <w:szCs w:val="26"/>
        </w:rPr>
        <w:t>)</w:t>
      </w:r>
    </w:p>
    <w:p w:rsidR="00BE6175" w:rsidRPr="00BE6175" w:rsidRDefault="00BE6175" w:rsidP="00BE6175">
      <w:pPr>
        <w:widowControl w:val="0"/>
        <w:autoSpaceDE w:val="0"/>
        <w:autoSpaceDN w:val="0"/>
        <w:adjustRightInd w:val="0"/>
        <w:jc w:val="both"/>
        <w:rPr>
          <w:sz w:val="26"/>
          <w:szCs w:val="26"/>
        </w:rPr>
      </w:pPr>
    </w:p>
    <w:p w:rsidR="00BE6175" w:rsidRPr="00BE6175" w:rsidRDefault="00BE6175" w:rsidP="00BE6175">
      <w:pPr>
        <w:widowControl w:val="0"/>
        <w:autoSpaceDE w:val="0"/>
        <w:autoSpaceDN w:val="0"/>
        <w:adjustRightInd w:val="0"/>
        <w:ind w:firstLine="540"/>
        <w:jc w:val="both"/>
        <w:rPr>
          <w:sz w:val="26"/>
          <w:szCs w:val="26"/>
        </w:rPr>
      </w:pPr>
      <w:bookmarkStart w:id="15" w:name="Par235"/>
      <w:bookmarkEnd w:id="15"/>
      <w:r w:rsidRPr="00BE6175">
        <w:rPr>
          <w:sz w:val="26"/>
          <w:szCs w:val="26"/>
        </w:rPr>
        <w:t>1</w:t>
      </w:r>
      <w:r w:rsidR="000B1846">
        <w:rPr>
          <w:sz w:val="26"/>
          <w:szCs w:val="26"/>
        </w:rPr>
        <w:t>4</w:t>
      </w:r>
      <w:r w:rsidRPr="00BE6175">
        <w:rPr>
          <w:sz w:val="26"/>
          <w:szCs w:val="26"/>
        </w:rPr>
        <w:t xml:space="preserve">. </w:t>
      </w:r>
      <w:r w:rsidRPr="00E80922">
        <w:rPr>
          <w:sz w:val="26"/>
          <w:szCs w:val="26"/>
        </w:rPr>
        <w:t xml:space="preserve">За </w:t>
      </w:r>
      <w:r w:rsidR="00671264" w:rsidRPr="00E80922">
        <w:rPr>
          <w:sz w:val="26"/>
          <w:szCs w:val="26"/>
        </w:rPr>
        <w:t>3</w:t>
      </w:r>
      <w:r w:rsidRPr="00E80922">
        <w:rPr>
          <w:sz w:val="26"/>
          <w:szCs w:val="26"/>
        </w:rPr>
        <w:t xml:space="preserve"> недели до</w:t>
      </w:r>
      <w:r w:rsidR="00E80922" w:rsidRPr="00E80922">
        <w:rPr>
          <w:sz w:val="26"/>
          <w:szCs w:val="26"/>
        </w:rPr>
        <w:t xml:space="preserve"> начала</w:t>
      </w:r>
      <w:r w:rsidR="000B1846">
        <w:rPr>
          <w:sz w:val="26"/>
          <w:szCs w:val="26"/>
        </w:rPr>
        <w:t xml:space="preserve"> </w:t>
      </w:r>
      <w:r w:rsidR="00E80922" w:rsidRPr="00E80922">
        <w:rPr>
          <w:sz w:val="26"/>
          <w:szCs w:val="26"/>
        </w:rPr>
        <w:t>запланированного месяца</w:t>
      </w:r>
      <w:r w:rsidRPr="00BE6175">
        <w:rPr>
          <w:sz w:val="26"/>
          <w:szCs w:val="26"/>
        </w:rPr>
        <w:t xml:space="preserve"> публикации процедуры закупки инициатор закупки представляет в </w:t>
      </w:r>
      <w:r w:rsidR="00945F0C">
        <w:rPr>
          <w:sz w:val="26"/>
          <w:szCs w:val="26"/>
        </w:rPr>
        <w:t>к</w:t>
      </w:r>
      <w:r w:rsidRPr="00BE6175">
        <w:rPr>
          <w:sz w:val="26"/>
          <w:szCs w:val="26"/>
        </w:rPr>
        <w:t>онтрактную службу:</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описание объекта закупки</w:t>
      </w:r>
      <w:r w:rsidR="00806A97">
        <w:rPr>
          <w:sz w:val="26"/>
          <w:szCs w:val="26"/>
        </w:rPr>
        <w:t xml:space="preserve"> в соответствии со статьёй 33 Федерального закона</w:t>
      </w:r>
      <w:r w:rsidRPr="00BE6175">
        <w:rPr>
          <w:sz w:val="26"/>
          <w:szCs w:val="26"/>
        </w:rPr>
        <w:t xml:space="preserve"> </w:t>
      </w:r>
      <w:r w:rsidRPr="006A3B13">
        <w:rPr>
          <w:b/>
          <w:sz w:val="26"/>
          <w:szCs w:val="26"/>
        </w:rPr>
        <w:t>(техническое задание);</w:t>
      </w:r>
    </w:p>
    <w:p w:rsidR="00BE6175" w:rsidRPr="00BE6175" w:rsidRDefault="00806A97" w:rsidP="00BE6175">
      <w:pPr>
        <w:widowControl w:val="0"/>
        <w:autoSpaceDE w:val="0"/>
        <w:autoSpaceDN w:val="0"/>
        <w:adjustRightInd w:val="0"/>
        <w:ind w:firstLine="540"/>
        <w:jc w:val="both"/>
        <w:rPr>
          <w:sz w:val="26"/>
          <w:szCs w:val="26"/>
        </w:rPr>
      </w:pPr>
      <w:r>
        <w:rPr>
          <w:sz w:val="26"/>
          <w:szCs w:val="26"/>
        </w:rPr>
        <w:lastRenderedPageBreak/>
        <w:t>с</w:t>
      </w:r>
      <w:r w:rsidR="00BE6175" w:rsidRPr="00BE6175">
        <w:rPr>
          <w:sz w:val="26"/>
          <w:szCs w:val="26"/>
        </w:rPr>
        <w:t xml:space="preserve">корректированное обоснование начальной (максимальной) цены контракта, согласованное с </w:t>
      </w:r>
      <w:r w:rsidR="000B1846">
        <w:rPr>
          <w:sz w:val="26"/>
          <w:szCs w:val="26"/>
        </w:rPr>
        <w:t>бухгалтерией</w:t>
      </w:r>
      <w:r w:rsidR="00BE6175" w:rsidRPr="00BE6175">
        <w:rPr>
          <w:sz w:val="26"/>
          <w:szCs w:val="26"/>
        </w:rPr>
        <w:t>;</w:t>
      </w:r>
    </w:p>
    <w:p w:rsidR="00BE6175" w:rsidRDefault="00BE6175" w:rsidP="00BE6175">
      <w:pPr>
        <w:widowControl w:val="0"/>
        <w:autoSpaceDE w:val="0"/>
        <w:autoSpaceDN w:val="0"/>
        <w:adjustRightInd w:val="0"/>
        <w:ind w:firstLine="540"/>
        <w:jc w:val="both"/>
        <w:rPr>
          <w:sz w:val="26"/>
          <w:szCs w:val="26"/>
        </w:rPr>
      </w:pPr>
      <w:r w:rsidRPr="00BE6175">
        <w:rPr>
          <w:sz w:val="26"/>
          <w:szCs w:val="26"/>
        </w:rPr>
        <w:t>предложения по критериям оценки заявок</w:t>
      </w:r>
      <w:r w:rsidR="00806A97">
        <w:rPr>
          <w:sz w:val="26"/>
          <w:szCs w:val="26"/>
        </w:rPr>
        <w:t>;</w:t>
      </w:r>
    </w:p>
    <w:p w:rsidR="00BE6175" w:rsidRPr="00BE6175" w:rsidRDefault="00806A97" w:rsidP="00BE6175">
      <w:pPr>
        <w:widowControl w:val="0"/>
        <w:autoSpaceDE w:val="0"/>
        <w:autoSpaceDN w:val="0"/>
        <w:adjustRightInd w:val="0"/>
        <w:ind w:firstLine="540"/>
        <w:jc w:val="both"/>
        <w:rPr>
          <w:sz w:val="26"/>
          <w:szCs w:val="26"/>
        </w:rPr>
      </w:pPr>
      <w:bookmarkStart w:id="16" w:name="Par239"/>
      <w:bookmarkEnd w:id="16"/>
      <w:r>
        <w:rPr>
          <w:sz w:val="26"/>
          <w:szCs w:val="26"/>
        </w:rPr>
        <w:t>1</w:t>
      </w:r>
      <w:r w:rsidR="000B1846">
        <w:rPr>
          <w:sz w:val="26"/>
          <w:szCs w:val="26"/>
        </w:rPr>
        <w:t>5</w:t>
      </w:r>
      <w:r w:rsidR="00BE6175" w:rsidRPr="00BE6175">
        <w:rPr>
          <w:sz w:val="26"/>
          <w:szCs w:val="26"/>
        </w:rPr>
        <w:t xml:space="preserve">. При формировании документации о закупке </w:t>
      </w:r>
      <w:r w:rsidR="00945F0C">
        <w:rPr>
          <w:sz w:val="26"/>
          <w:szCs w:val="26"/>
        </w:rPr>
        <w:t>к</w:t>
      </w:r>
      <w:r w:rsidR="00BE6175" w:rsidRPr="00BE6175">
        <w:rPr>
          <w:sz w:val="26"/>
          <w:szCs w:val="26"/>
        </w:rPr>
        <w:t xml:space="preserve">онтрактная служба согласовывает с юридическим </w:t>
      </w:r>
      <w:r w:rsidR="000B1846">
        <w:rPr>
          <w:sz w:val="26"/>
          <w:szCs w:val="26"/>
        </w:rPr>
        <w:t xml:space="preserve">отделом (юрисконсультом) </w:t>
      </w:r>
      <w:r w:rsidR="00BE6175" w:rsidRPr="00BE6175">
        <w:rPr>
          <w:sz w:val="26"/>
          <w:szCs w:val="26"/>
        </w:rPr>
        <w:t xml:space="preserve">и </w:t>
      </w:r>
      <w:r w:rsidR="00016F49">
        <w:rPr>
          <w:sz w:val="26"/>
          <w:szCs w:val="26"/>
        </w:rPr>
        <w:t>бухгалтерией</w:t>
      </w:r>
      <w:r w:rsidR="00BE6175" w:rsidRPr="00BE6175">
        <w:rPr>
          <w:sz w:val="26"/>
          <w:szCs w:val="26"/>
        </w:rPr>
        <w:t xml:space="preserve">  проект документации о закупках в рамках установленной компетенции.</w:t>
      </w:r>
    </w:p>
    <w:p w:rsidR="00BE6175" w:rsidRPr="00BE6175" w:rsidRDefault="00806A97" w:rsidP="00BE6175">
      <w:pPr>
        <w:widowControl w:val="0"/>
        <w:autoSpaceDE w:val="0"/>
        <w:autoSpaceDN w:val="0"/>
        <w:adjustRightInd w:val="0"/>
        <w:ind w:firstLine="540"/>
        <w:jc w:val="both"/>
        <w:rPr>
          <w:sz w:val="26"/>
          <w:szCs w:val="26"/>
        </w:rPr>
      </w:pPr>
      <w:r>
        <w:rPr>
          <w:sz w:val="26"/>
          <w:szCs w:val="26"/>
        </w:rPr>
        <w:t>1</w:t>
      </w:r>
      <w:r w:rsidR="000B1846">
        <w:rPr>
          <w:sz w:val="26"/>
          <w:szCs w:val="26"/>
        </w:rPr>
        <w:t>6</w:t>
      </w:r>
      <w:r w:rsidR="00BE6175" w:rsidRPr="00BE6175">
        <w:rPr>
          <w:sz w:val="26"/>
          <w:szCs w:val="26"/>
        </w:rPr>
        <w:t>. Ответы на запросы</w:t>
      </w:r>
      <w:r w:rsidRPr="00806A97">
        <w:rPr>
          <w:sz w:val="26"/>
          <w:szCs w:val="26"/>
        </w:rPr>
        <w:t>,</w:t>
      </w:r>
      <w:r w:rsidR="00016F49">
        <w:rPr>
          <w:sz w:val="26"/>
          <w:szCs w:val="26"/>
        </w:rPr>
        <w:t xml:space="preserve"> </w:t>
      </w:r>
      <w:r w:rsidR="00BE6175" w:rsidRPr="00BE6175">
        <w:rPr>
          <w:sz w:val="26"/>
          <w:szCs w:val="26"/>
        </w:rPr>
        <w:t>разъяснения документации, поступающие от участников закупок по вопросам, указанным в</w:t>
      </w:r>
      <w:r>
        <w:rPr>
          <w:sz w:val="26"/>
          <w:szCs w:val="26"/>
        </w:rPr>
        <w:t xml:space="preserve"> п. 1</w:t>
      </w:r>
      <w:r w:rsidR="00016F49">
        <w:rPr>
          <w:sz w:val="26"/>
          <w:szCs w:val="26"/>
        </w:rPr>
        <w:t xml:space="preserve">4 </w:t>
      </w:r>
      <w:r w:rsidR="00BE6175" w:rsidRPr="00BE6175">
        <w:rPr>
          <w:sz w:val="26"/>
          <w:szCs w:val="26"/>
        </w:rPr>
        <w:t xml:space="preserve">даются в установленные сроки инициатором закупки и размещаются </w:t>
      </w:r>
      <w:r w:rsidR="00C1284E">
        <w:rPr>
          <w:sz w:val="26"/>
          <w:szCs w:val="26"/>
        </w:rPr>
        <w:t>к</w:t>
      </w:r>
      <w:r w:rsidR="00BE6175" w:rsidRPr="00BE6175">
        <w:rPr>
          <w:sz w:val="26"/>
          <w:szCs w:val="26"/>
        </w:rPr>
        <w:t>онтрактной службой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w:t>
      </w:r>
      <w:r>
        <w:rPr>
          <w:sz w:val="26"/>
          <w:szCs w:val="26"/>
        </w:rPr>
        <w:t>.</w:t>
      </w:r>
    </w:p>
    <w:p w:rsidR="00BE6175" w:rsidRDefault="00BE6175" w:rsidP="00BE6175">
      <w:pPr>
        <w:widowControl w:val="0"/>
        <w:autoSpaceDE w:val="0"/>
        <w:autoSpaceDN w:val="0"/>
        <w:adjustRightInd w:val="0"/>
        <w:jc w:val="both"/>
        <w:rPr>
          <w:sz w:val="26"/>
          <w:szCs w:val="26"/>
        </w:rPr>
      </w:pPr>
    </w:p>
    <w:p w:rsidR="00BE6175" w:rsidRPr="00136FB5" w:rsidRDefault="00BE6175" w:rsidP="00BE6175">
      <w:pPr>
        <w:widowControl w:val="0"/>
        <w:autoSpaceDE w:val="0"/>
        <w:autoSpaceDN w:val="0"/>
        <w:adjustRightInd w:val="0"/>
        <w:jc w:val="center"/>
        <w:outlineLvl w:val="2"/>
        <w:rPr>
          <w:b/>
          <w:sz w:val="26"/>
          <w:szCs w:val="26"/>
        </w:rPr>
      </w:pPr>
      <w:bookmarkStart w:id="17" w:name="Par244"/>
      <w:bookmarkEnd w:id="17"/>
      <w:r w:rsidRPr="00136FB5">
        <w:rPr>
          <w:b/>
          <w:sz w:val="26"/>
          <w:szCs w:val="26"/>
        </w:rPr>
        <w:t>4. Порядок взаимодействия при заключении</w:t>
      </w:r>
    </w:p>
    <w:p w:rsidR="00BE6175" w:rsidRPr="00136FB5" w:rsidRDefault="00BE6175" w:rsidP="00BE6175">
      <w:pPr>
        <w:widowControl w:val="0"/>
        <w:autoSpaceDE w:val="0"/>
        <w:autoSpaceDN w:val="0"/>
        <w:adjustRightInd w:val="0"/>
        <w:jc w:val="center"/>
        <w:rPr>
          <w:b/>
          <w:sz w:val="26"/>
          <w:szCs w:val="26"/>
        </w:rPr>
      </w:pPr>
      <w:r w:rsidRPr="00136FB5">
        <w:rPr>
          <w:b/>
          <w:sz w:val="26"/>
          <w:szCs w:val="26"/>
        </w:rPr>
        <w:t>и исполнении контракта</w:t>
      </w:r>
    </w:p>
    <w:p w:rsidR="00BE6175" w:rsidRPr="00BE6175" w:rsidRDefault="00BE6175" w:rsidP="00BE6175">
      <w:pPr>
        <w:widowControl w:val="0"/>
        <w:autoSpaceDE w:val="0"/>
        <w:autoSpaceDN w:val="0"/>
        <w:adjustRightInd w:val="0"/>
        <w:ind w:firstLine="540"/>
        <w:jc w:val="both"/>
        <w:rPr>
          <w:sz w:val="26"/>
          <w:szCs w:val="26"/>
        </w:rPr>
      </w:pPr>
      <w:r w:rsidRPr="00BE6175">
        <w:rPr>
          <w:sz w:val="26"/>
          <w:szCs w:val="26"/>
        </w:rPr>
        <w:t>1</w:t>
      </w:r>
      <w:r w:rsidR="00016F49">
        <w:rPr>
          <w:sz w:val="26"/>
          <w:szCs w:val="26"/>
        </w:rPr>
        <w:t>7</w:t>
      </w:r>
      <w:r w:rsidRPr="00BE6175">
        <w:rPr>
          <w:sz w:val="26"/>
          <w:szCs w:val="26"/>
        </w:rPr>
        <w:t>. Контрактная служба в соответствии с требованиями законодательства и в установленные сроки направляет победителю определения поставщика</w:t>
      </w:r>
      <w:r w:rsidR="0023116E">
        <w:rPr>
          <w:sz w:val="26"/>
          <w:szCs w:val="26"/>
        </w:rPr>
        <w:t xml:space="preserve"> (подрядчика</w:t>
      </w:r>
      <w:r w:rsidR="0023116E" w:rsidRPr="0023116E">
        <w:rPr>
          <w:sz w:val="26"/>
          <w:szCs w:val="26"/>
        </w:rPr>
        <w:t xml:space="preserve">, </w:t>
      </w:r>
      <w:r w:rsidR="0023116E">
        <w:rPr>
          <w:sz w:val="26"/>
          <w:szCs w:val="26"/>
        </w:rPr>
        <w:t>исполнителя</w:t>
      </w:r>
      <w:r w:rsidR="0023116E" w:rsidRPr="0023116E">
        <w:rPr>
          <w:sz w:val="26"/>
          <w:szCs w:val="26"/>
        </w:rPr>
        <w:t>)</w:t>
      </w:r>
      <w:r w:rsidRPr="00BE6175">
        <w:rPr>
          <w:sz w:val="26"/>
          <w:szCs w:val="26"/>
        </w:rPr>
        <w:t xml:space="preserve"> соответствующий проект контракта.</w:t>
      </w:r>
    </w:p>
    <w:p w:rsidR="00BE6175" w:rsidRPr="00BE6175" w:rsidRDefault="00016F49" w:rsidP="00BE6175">
      <w:pPr>
        <w:widowControl w:val="0"/>
        <w:autoSpaceDE w:val="0"/>
        <w:autoSpaceDN w:val="0"/>
        <w:adjustRightInd w:val="0"/>
        <w:ind w:firstLine="540"/>
        <w:jc w:val="both"/>
        <w:rPr>
          <w:sz w:val="26"/>
          <w:szCs w:val="26"/>
        </w:rPr>
      </w:pPr>
      <w:r>
        <w:rPr>
          <w:sz w:val="26"/>
          <w:szCs w:val="26"/>
        </w:rPr>
        <w:t>18</w:t>
      </w:r>
      <w:r w:rsidR="00BE6175" w:rsidRPr="00BE6175">
        <w:rPr>
          <w:sz w:val="26"/>
          <w:szCs w:val="26"/>
        </w:rPr>
        <w:t>. В случае поступления от победителя определения поставщика</w:t>
      </w:r>
      <w:r w:rsidR="0023116E">
        <w:rPr>
          <w:sz w:val="26"/>
          <w:szCs w:val="26"/>
        </w:rPr>
        <w:t xml:space="preserve"> (подрядчика</w:t>
      </w:r>
      <w:r w:rsidR="0023116E" w:rsidRPr="0023116E">
        <w:rPr>
          <w:sz w:val="26"/>
          <w:szCs w:val="26"/>
        </w:rPr>
        <w:t xml:space="preserve">, </w:t>
      </w:r>
      <w:r w:rsidR="0023116E">
        <w:rPr>
          <w:sz w:val="26"/>
          <w:szCs w:val="26"/>
        </w:rPr>
        <w:t>исполнителя)</w:t>
      </w:r>
      <w:r w:rsidR="00BE6175" w:rsidRPr="00BE6175">
        <w:rPr>
          <w:sz w:val="26"/>
          <w:szCs w:val="26"/>
        </w:rPr>
        <w:t xml:space="preserve"> протокола разногласий данный протокол подлежит совместному рассмотрению </w:t>
      </w:r>
      <w:r w:rsidR="00C1284E">
        <w:rPr>
          <w:sz w:val="26"/>
          <w:szCs w:val="26"/>
        </w:rPr>
        <w:t>к</w:t>
      </w:r>
      <w:r w:rsidR="00BE6175" w:rsidRPr="00BE6175">
        <w:rPr>
          <w:sz w:val="26"/>
          <w:szCs w:val="26"/>
        </w:rPr>
        <w:t>онтрактной слу</w:t>
      </w:r>
      <w:r w:rsidR="00632B6B">
        <w:rPr>
          <w:sz w:val="26"/>
          <w:szCs w:val="26"/>
        </w:rPr>
        <w:t>жбой, юридическим отделом</w:t>
      </w:r>
      <w:r w:rsidR="00BE6175" w:rsidRPr="00BE6175">
        <w:rPr>
          <w:sz w:val="26"/>
          <w:szCs w:val="26"/>
        </w:rPr>
        <w:t xml:space="preserve"> и инициатором закупки.</w:t>
      </w:r>
    </w:p>
    <w:p w:rsidR="00BE6175" w:rsidRPr="00BE6175" w:rsidRDefault="00016F49" w:rsidP="00BE6175">
      <w:pPr>
        <w:widowControl w:val="0"/>
        <w:autoSpaceDE w:val="0"/>
        <w:autoSpaceDN w:val="0"/>
        <w:adjustRightInd w:val="0"/>
        <w:ind w:firstLine="540"/>
        <w:jc w:val="both"/>
        <w:rPr>
          <w:sz w:val="26"/>
          <w:szCs w:val="26"/>
        </w:rPr>
      </w:pPr>
      <w:r>
        <w:rPr>
          <w:sz w:val="26"/>
          <w:szCs w:val="26"/>
        </w:rPr>
        <w:t>19</w:t>
      </w:r>
      <w:r w:rsidR="00BE6175" w:rsidRPr="00BE6175">
        <w:rPr>
          <w:sz w:val="26"/>
          <w:szCs w:val="26"/>
        </w:rPr>
        <w:t xml:space="preserve">. В случае необходимости внесения изменений в заключенный контракт </w:t>
      </w:r>
      <w:r w:rsidR="00C1284E">
        <w:rPr>
          <w:sz w:val="26"/>
          <w:szCs w:val="26"/>
        </w:rPr>
        <w:t>к</w:t>
      </w:r>
      <w:r w:rsidR="00BE6175" w:rsidRPr="00BE6175">
        <w:rPr>
          <w:sz w:val="26"/>
          <w:szCs w:val="26"/>
        </w:rPr>
        <w:t>онтрактная служба готовит проект соответствующего дополнительного соглашения к контракту, соглас</w:t>
      </w:r>
      <w:r w:rsidR="00C1284E">
        <w:rPr>
          <w:sz w:val="26"/>
          <w:szCs w:val="26"/>
        </w:rPr>
        <w:t>овывает</w:t>
      </w:r>
      <w:r w:rsidR="00BE6175" w:rsidRPr="00BE6175">
        <w:rPr>
          <w:sz w:val="26"/>
          <w:szCs w:val="26"/>
        </w:rPr>
        <w:t xml:space="preserve"> его с </w:t>
      </w:r>
      <w:r>
        <w:rPr>
          <w:sz w:val="26"/>
          <w:szCs w:val="26"/>
        </w:rPr>
        <w:t>юрисконсультом</w:t>
      </w:r>
      <w:r w:rsidR="00632B6B">
        <w:rPr>
          <w:sz w:val="26"/>
          <w:szCs w:val="26"/>
        </w:rPr>
        <w:t xml:space="preserve"> и </w:t>
      </w:r>
      <w:r>
        <w:rPr>
          <w:sz w:val="26"/>
          <w:szCs w:val="26"/>
        </w:rPr>
        <w:t>бухгалтерией</w:t>
      </w:r>
      <w:r w:rsidR="00BE6175" w:rsidRPr="00BE6175">
        <w:rPr>
          <w:sz w:val="26"/>
          <w:szCs w:val="26"/>
        </w:rPr>
        <w:t xml:space="preserve"> обеспечивает его подписание.</w:t>
      </w:r>
    </w:p>
    <w:p w:rsidR="00BE6175" w:rsidRPr="00BE6175" w:rsidRDefault="00C03068" w:rsidP="00BE6175">
      <w:pPr>
        <w:widowControl w:val="0"/>
        <w:autoSpaceDE w:val="0"/>
        <w:autoSpaceDN w:val="0"/>
        <w:adjustRightInd w:val="0"/>
        <w:ind w:firstLine="540"/>
        <w:jc w:val="both"/>
        <w:rPr>
          <w:sz w:val="26"/>
          <w:szCs w:val="26"/>
        </w:rPr>
      </w:pPr>
      <w:r w:rsidRPr="00C03068">
        <w:rPr>
          <w:sz w:val="26"/>
          <w:szCs w:val="26"/>
        </w:rPr>
        <w:t>2</w:t>
      </w:r>
      <w:r w:rsidR="00016F49">
        <w:rPr>
          <w:sz w:val="26"/>
          <w:szCs w:val="26"/>
        </w:rPr>
        <w:t>0</w:t>
      </w:r>
      <w:r w:rsidR="00BE6175" w:rsidRPr="00BE6175">
        <w:rPr>
          <w:sz w:val="26"/>
          <w:szCs w:val="26"/>
        </w:rPr>
        <w:t>. Контрактная служба совместно с инициатором закупки обеспечивает приемку товаров, работ, услуг, а также проведение экспертизы поставленного товара, выполненной работы, оказанной услуги.</w:t>
      </w:r>
    </w:p>
    <w:p w:rsidR="00BE6175" w:rsidRPr="00BE6175" w:rsidRDefault="00806A97" w:rsidP="00BE6175">
      <w:pPr>
        <w:widowControl w:val="0"/>
        <w:autoSpaceDE w:val="0"/>
        <w:autoSpaceDN w:val="0"/>
        <w:adjustRightInd w:val="0"/>
        <w:ind w:firstLine="540"/>
        <w:jc w:val="both"/>
        <w:rPr>
          <w:sz w:val="26"/>
          <w:szCs w:val="26"/>
        </w:rPr>
      </w:pPr>
      <w:r>
        <w:rPr>
          <w:sz w:val="26"/>
          <w:szCs w:val="26"/>
        </w:rPr>
        <w:t>2</w:t>
      </w:r>
      <w:r w:rsidR="00016F49">
        <w:rPr>
          <w:sz w:val="26"/>
          <w:szCs w:val="26"/>
        </w:rPr>
        <w:t>1</w:t>
      </w:r>
      <w:r w:rsidR="00BE6175" w:rsidRPr="00BE6175">
        <w:rPr>
          <w:sz w:val="26"/>
          <w:szCs w:val="26"/>
        </w:rPr>
        <w:t xml:space="preserve">. В случае необходимости </w:t>
      </w:r>
      <w:r w:rsidR="00C1284E">
        <w:rPr>
          <w:sz w:val="26"/>
          <w:szCs w:val="26"/>
        </w:rPr>
        <w:t>к</w:t>
      </w:r>
      <w:r w:rsidR="00BE6175" w:rsidRPr="00BE6175">
        <w:rPr>
          <w:sz w:val="26"/>
          <w:szCs w:val="26"/>
        </w:rPr>
        <w:t>онтрактная служба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 в порядке и в сроки, которые установлены контрактом, и оформля</w:t>
      </w:r>
      <w:r w:rsidR="008A6DEF">
        <w:rPr>
          <w:sz w:val="26"/>
          <w:szCs w:val="26"/>
        </w:rPr>
        <w:t>е</w:t>
      </w:r>
      <w:r w:rsidR="00BE6175" w:rsidRPr="00BE6175">
        <w:rPr>
          <w:sz w:val="26"/>
          <w:szCs w:val="26"/>
        </w:rPr>
        <w:t>т документ о приемке.</w:t>
      </w:r>
    </w:p>
    <w:p w:rsidR="00BE6175" w:rsidRPr="00BE6175" w:rsidRDefault="00016F49" w:rsidP="00BE6175">
      <w:pPr>
        <w:widowControl w:val="0"/>
        <w:autoSpaceDE w:val="0"/>
        <w:autoSpaceDN w:val="0"/>
        <w:adjustRightInd w:val="0"/>
        <w:ind w:firstLine="540"/>
        <w:jc w:val="both"/>
        <w:rPr>
          <w:sz w:val="26"/>
          <w:szCs w:val="26"/>
        </w:rPr>
      </w:pPr>
      <w:r>
        <w:rPr>
          <w:sz w:val="26"/>
          <w:szCs w:val="26"/>
        </w:rPr>
        <w:t>22.Бухгалтерия</w:t>
      </w:r>
      <w:r w:rsidR="00C1284E">
        <w:rPr>
          <w:sz w:val="26"/>
          <w:szCs w:val="26"/>
        </w:rPr>
        <w:t xml:space="preserve"> в течение 1(одного) рабочего дня сообщает контрактной службе о произведенной оплате </w:t>
      </w:r>
      <w:r w:rsidR="00B1049F">
        <w:rPr>
          <w:sz w:val="26"/>
          <w:szCs w:val="26"/>
        </w:rPr>
        <w:t xml:space="preserve">или окончательном расчете </w:t>
      </w:r>
      <w:r w:rsidR="00C1284E">
        <w:rPr>
          <w:sz w:val="26"/>
          <w:szCs w:val="26"/>
        </w:rPr>
        <w:t>по контракту (отдельн</w:t>
      </w:r>
      <w:r w:rsidR="007A0DD7">
        <w:rPr>
          <w:sz w:val="26"/>
          <w:szCs w:val="26"/>
        </w:rPr>
        <w:t>ому этапу исполнения контракта) и производит возврат обеспечения по контракту в течение 5 (пяти) рабочих дней.</w:t>
      </w:r>
    </w:p>
    <w:p w:rsidR="00BE6175" w:rsidRDefault="00806A97" w:rsidP="00BE6175">
      <w:pPr>
        <w:widowControl w:val="0"/>
        <w:autoSpaceDE w:val="0"/>
        <w:autoSpaceDN w:val="0"/>
        <w:adjustRightInd w:val="0"/>
        <w:ind w:firstLine="540"/>
        <w:jc w:val="both"/>
        <w:rPr>
          <w:sz w:val="26"/>
          <w:szCs w:val="26"/>
        </w:rPr>
      </w:pPr>
      <w:r>
        <w:rPr>
          <w:sz w:val="26"/>
          <w:szCs w:val="26"/>
        </w:rPr>
        <w:t>2</w:t>
      </w:r>
      <w:r w:rsidR="00B1049F">
        <w:rPr>
          <w:sz w:val="26"/>
          <w:szCs w:val="26"/>
        </w:rPr>
        <w:t>3</w:t>
      </w:r>
      <w:r w:rsidR="00BE6175" w:rsidRPr="00BE6175">
        <w:rPr>
          <w:sz w:val="26"/>
          <w:szCs w:val="26"/>
        </w:rPr>
        <w:t xml:space="preserve">. Контрактная служба совместно с юридическим </w:t>
      </w:r>
      <w:r w:rsidR="00632B6B">
        <w:rPr>
          <w:sz w:val="26"/>
          <w:szCs w:val="26"/>
        </w:rPr>
        <w:t>отделом</w:t>
      </w:r>
      <w:r w:rsidR="00BE6175" w:rsidRPr="00BE6175">
        <w:rPr>
          <w:sz w:val="26"/>
          <w:szCs w:val="26"/>
        </w:rPr>
        <w:t xml:space="preserve"> в ходе исполнения контракта осуществляют взаимодействие с поставщиком (подрядчиком, исполнителем), применяют меры ответственности, в том числе направляют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w:t>
      </w:r>
      <w:r w:rsidR="00BE6175" w:rsidRPr="00BE6175">
        <w:rPr>
          <w:sz w:val="26"/>
          <w:szCs w:val="26"/>
        </w:rPr>
        <w:lastRenderedPageBreak/>
        <w:t>условий контракта.</w:t>
      </w:r>
    </w:p>
    <w:p w:rsidR="00C1284E" w:rsidRPr="00C1284E" w:rsidRDefault="00C1284E" w:rsidP="00BE6175">
      <w:pPr>
        <w:widowControl w:val="0"/>
        <w:autoSpaceDE w:val="0"/>
        <w:autoSpaceDN w:val="0"/>
        <w:adjustRightInd w:val="0"/>
        <w:ind w:firstLine="540"/>
        <w:jc w:val="both"/>
        <w:rPr>
          <w:sz w:val="26"/>
          <w:szCs w:val="26"/>
        </w:rPr>
      </w:pPr>
      <w:r>
        <w:rPr>
          <w:sz w:val="26"/>
          <w:szCs w:val="26"/>
        </w:rPr>
        <w:t>2</w:t>
      </w:r>
      <w:r w:rsidR="00B1049F">
        <w:rPr>
          <w:sz w:val="26"/>
          <w:szCs w:val="26"/>
        </w:rPr>
        <w:t>4</w:t>
      </w:r>
      <w:r>
        <w:rPr>
          <w:sz w:val="26"/>
          <w:szCs w:val="26"/>
        </w:rPr>
        <w:t>. Контрактная служба вправе запрашивать у  структурных подразделений Заказчика иную информацию и документы</w:t>
      </w:r>
      <w:r w:rsidRPr="00C1284E">
        <w:rPr>
          <w:sz w:val="26"/>
          <w:szCs w:val="26"/>
        </w:rPr>
        <w:t>,</w:t>
      </w:r>
      <w:r>
        <w:rPr>
          <w:sz w:val="26"/>
          <w:szCs w:val="26"/>
        </w:rPr>
        <w:t xml:space="preserve"> необходимые для исполнения функций и полномочий контрактной службы.</w:t>
      </w:r>
      <w:r w:rsidR="00B1049F">
        <w:rPr>
          <w:sz w:val="26"/>
          <w:szCs w:val="26"/>
        </w:rPr>
        <w:t xml:space="preserve"> </w:t>
      </w:r>
      <w:r>
        <w:rPr>
          <w:sz w:val="26"/>
          <w:szCs w:val="26"/>
        </w:rPr>
        <w:t>Структурные подразделения Заказчика обязаны в установленные сроки представлять контрактной службе такие документы и информацию.</w:t>
      </w:r>
    </w:p>
    <w:p w:rsidR="00BE6175" w:rsidRPr="00BE6175" w:rsidRDefault="00BE6175" w:rsidP="00BE6175">
      <w:pPr>
        <w:widowControl w:val="0"/>
        <w:autoSpaceDE w:val="0"/>
        <w:autoSpaceDN w:val="0"/>
        <w:adjustRightInd w:val="0"/>
        <w:jc w:val="both"/>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Pr="00BE6175" w:rsidRDefault="00E4207E" w:rsidP="00E4207E">
      <w:pPr>
        <w:widowControl w:val="0"/>
        <w:autoSpaceDE w:val="0"/>
        <w:autoSpaceDN w:val="0"/>
        <w:adjustRightInd w:val="0"/>
        <w:jc w:val="right"/>
        <w:outlineLvl w:val="1"/>
        <w:rPr>
          <w:sz w:val="26"/>
          <w:szCs w:val="26"/>
        </w:rPr>
      </w:pPr>
      <w:r w:rsidRPr="00BE6175">
        <w:rPr>
          <w:sz w:val="26"/>
          <w:szCs w:val="26"/>
        </w:rPr>
        <w:t xml:space="preserve">Приложение </w:t>
      </w:r>
      <w:r>
        <w:rPr>
          <w:sz w:val="26"/>
          <w:szCs w:val="26"/>
        </w:rPr>
        <w:t>3</w:t>
      </w:r>
    </w:p>
    <w:p w:rsidR="00E4207E" w:rsidRPr="00BE6175" w:rsidRDefault="00E4207E" w:rsidP="00E4207E">
      <w:pPr>
        <w:widowControl w:val="0"/>
        <w:autoSpaceDE w:val="0"/>
        <w:autoSpaceDN w:val="0"/>
        <w:adjustRightInd w:val="0"/>
        <w:jc w:val="right"/>
        <w:rPr>
          <w:sz w:val="26"/>
          <w:szCs w:val="26"/>
        </w:rPr>
      </w:pPr>
      <w:r w:rsidRPr="00BE6175">
        <w:rPr>
          <w:sz w:val="26"/>
          <w:szCs w:val="26"/>
        </w:rPr>
        <w:t>к Положению</w:t>
      </w:r>
    </w:p>
    <w:p w:rsidR="00E4207E" w:rsidRPr="00BE6175" w:rsidRDefault="00E4207E" w:rsidP="00E4207E">
      <w:pPr>
        <w:widowControl w:val="0"/>
        <w:autoSpaceDE w:val="0"/>
        <w:autoSpaceDN w:val="0"/>
        <w:adjustRightInd w:val="0"/>
        <w:jc w:val="right"/>
        <w:rPr>
          <w:sz w:val="26"/>
          <w:szCs w:val="26"/>
        </w:rPr>
      </w:pPr>
      <w:r w:rsidRPr="00BE6175">
        <w:rPr>
          <w:sz w:val="26"/>
          <w:szCs w:val="26"/>
        </w:rPr>
        <w:t>о контрактной службе</w:t>
      </w:r>
    </w:p>
    <w:p w:rsidR="00E4207E" w:rsidRDefault="00E4207E" w:rsidP="00187760">
      <w:pPr>
        <w:widowControl w:val="0"/>
        <w:autoSpaceDE w:val="0"/>
        <w:autoSpaceDN w:val="0"/>
        <w:adjustRightInd w:val="0"/>
        <w:jc w:val="right"/>
        <w:outlineLvl w:val="1"/>
        <w:rPr>
          <w:sz w:val="26"/>
          <w:szCs w:val="26"/>
        </w:rPr>
      </w:pPr>
    </w:p>
    <w:p w:rsidR="00E4207E" w:rsidRPr="00B17737" w:rsidRDefault="00E4207E" w:rsidP="00E4207E">
      <w:pPr>
        <w:widowControl w:val="0"/>
        <w:autoSpaceDE w:val="0"/>
        <w:autoSpaceDN w:val="0"/>
        <w:adjustRightInd w:val="0"/>
        <w:jc w:val="center"/>
        <w:outlineLvl w:val="1"/>
        <w:rPr>
          <w:b/>
          <w:sz w:val="26"/>
          <w:szCs w:val="26"/>
        </w:rPr>
      </w:pPr>
      <w:r w:rsidRPr="00B17737">
        <w:rPr>
          <w:b/>
          <w:sz w:val="26"/>
          <w:szCs w:val="26"/>
        </w:rPr>
        <w:t>ИНИЦИАТОРЫ ЗАКУПОК</w:t>
      </w:r>
    </w:p>
    <w:p w:rsidR="00E4207E" w:rsidRDefault="00E4207E" w:rsidP="00E4207E">
      <w:pPr>
        <w:widowControl w:val="0"/>
        <w:autoSpaceDE w:val="0"/>
        <w:autoSpaceDN w:val="0"/>
        <w:adjustRightInd w:val="0"/>
        <w:jc w:val="center"/>
        <w:outlineLvl w:val="1"/>
        <w:rPr>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5231"/>
        <w:gridCol w:w="3096"/>
      </w:tblGrid>
      <w:tr w:rsidR="00E4207E" w:rsidTr="00B17737">
        <w:tc>
          <w:tcPr>
            <w:tcW w:w="959" w:type="dxa"/>
          </w:tcPr>
          <w:p w:rsidR="00E4207E" w:rsidRPr="00585AF3" w:rsidRDefault="00E4207E" w:rsidP="00E4207E">
            <w:pPr>
              <w:widowControl w:val="0"/>
              <w:autoSpaceDE w:val="0"/>
              <w:autoSpaceDN w:val="0"/>
              <w:adjustRightInd w:val="0"/>
              <w:jc w:val="center"/>
              <w:outlineLvl w:val="1"/>
              <w:rPr>
                <w:b/>
                <w:sz w:val="26"/>
                <w:szCs w:val="26"/>
              </w:rPr>
            </w:pPr>
            <w:r w:rsidRPr="00585AF3">
              <w:rPr>
                <w:b/>
                <w:sz w:val="26"/>
                <w:szCs w:val="26"/>
              </w:rPr>
              <w:t>№п/п</w:t>
            </w:r>
          </w:p>
        </w:tc>
        <w:tc>
          <w:tcPr>
            <w:tcW w:w="5231" w:type="dxa"/>
          </w:tcPr>
          <w:p w:rsidR="00E4207E" w:rsidRPr="00585AF3" w:rsidRDefault="00E4207E" w:rsidP="00E4207E">
            <w:pPr>
              <w:widowControl w:val="0"/>
              <w:autoSpaceDE w:val="0"/>
              <w:autoSpaceDN w:val="0"/>
              <w:adjustRightInd w:val="0"/>
              <w:jc w:val="center"/>
              <w:outlineLvl w:val="1"/>
              <w:rPr>
                <w:b/>
                <w:sz w:val="26"/>
                <w:szCs w:val="26"/>
              </w:rPr>
            </w:pPr>
            <w:r w:rsidRPr="00585AF3">
              <w:rPr>
                <w:b/>
                <w:sz w:val="26"/>
                <w:szCs w:val="26"/>
              </w:rPr>
              <w:t>должность</w:t>
            </w:r>
          </w:p>
        </w:tc>
        <w:tc>
          <w:tcPr>
            <w:tcW w:w="3096" w:type="dxa"/>
          </w:tcPr>
          <w:p w:rsidR="00E4207E" w:rsidRPr="00585AF3" w:rsidRDefault="00E4207E" w:rsidP="00E4207E">
            <w:pPr>
              <w:widowControl w:val="0"/>
              <w:autoSpaceDE w:val="0"/>
              <w:autoSpaceDN w:val="0"/>
              <w:adjustRightInd w:val="0"/>
              <w:jc w:val="center"/>
              <w:outlineLvl w:val="1"/>
              <w:rPr>
                <w:b/>
                <w:sz w:val="26"/>
                <w:szCs w:val="26"/>
              </w:rPr>
            </w:pPr>
            <w:r w:rsidRPr="00585AF3">
              <w:rPr>
                <w:b/>
                <w:sz w:val="26"/>
                <w:szCs w:val="26"/>
              </w:rPr>
              <w:t>ФИО</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1</w:t>
            </w:r>
          </w:p>
        </w:tc>
        <w:tc>
          <w:tcPr>
            <w:tcW w:w="5231" w:type="dxa"/>
          </w:tcPr>
          <w:p w:rsidR="00E4207E" w:rsidRDefault="00E4207E" w:rsidP="008E458B">
            <w:pPr>
              <w:widowControl w:val="0"/>
              <w:autoSpaceDE w:val="0"/>
              <w:autoSpaceDN w:val="0"/>
              <w:adjustRightInd w:val="0"/>
              <w:outlineLvl w:val="1"/>
              <w:rPr>
                <w:sz w:val="26"/>
                <w:szCs w:val="26"/>
              </w:rPr>
            </w:pPr>
            <w:r>
              <w:rPr>
                <w:sz w:val="26"/>
                <w:szCs w:val="26"/>
              </w:rPr>
              <w:t>Сестра диетическая</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Смирнова Т.В.</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2</w:t>
            </w:r>
          </w:p>
        </w:tc>
        <w:tc>
          <w:tcPr>
            <w:tcW w:w="5231" w:type="dxa"/>
          </w:tcPr>
          <w:p w:rsidR="00E4207E" w:rsidRDefault="00E4207E" w:rsidP="008E458B">
            <w:pPr>
              <w:widowControl w:val="0"/>
              <w:autoSpaceDE w:val="0"/>
              <w:autoSpaceDN w:val="0"/>
              <w:adjustRightInd w:val="0"/>
              <w:outlineLvl w:val="1"/>
              <w:rPr>
                <w:sz w:val="26"/>
                <w:szCs w:val="26"/>
              </w:rPr>
            </w:pPr>
            <w:r>
              <w:rPr>
                <w:sz w:val="26"/>
                <w:szCs w:val="26"/>
              </w:rPr>
              <w:t>Шеф-повар</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Летанина Н.В.</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3</w:t>
            </w:r>
          </w:p>
        </w:tc>
        <w:tc>
          <w:tcPr>
            <w:tcW w:w="5231" w:type="dxa"/>
          </w:tcPr>
          <w:p w:rsidR="00E4207E" w:rsidRDefault="00E4207E" w:rsidP="008E458B">
            <w:pPr>
              <w:widowControl w:val="0"/>
              <w:autoSpaceDE w:val="0"/>
              <w:autoSpaceDN w:val="0"/>
              <w:adjustRightInd w:val="0"/>
              <w:outlineLvl w:val="1"/>
              <w:rPr>
                <w:sz w:val="26"/>
                <w:szCs w:val="26"/>
              </w:rPr>
            </w:pPr>
            <w:r>
              <w:rPr>
                <w:sz w:val="26"/>
                <w:szCs w:val="26"/>
              </w:rPr>
              <w:t xml:space="preserve">Прораб </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Пономарев Ю.Е.</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4</w:t>
            </w:r>
          </w:p>
        </w:tc>
        <w:tc>
          <w:tcPr>
            <w:tcW w:w="5231" w:type="dxa"/>
          </w:tcPr>
          <w:p w:rsidR="00E4207E" w:rsidRDefault="00E4207E" w:rsidP="008E458B">
            <w:pPr>
              <w:widowControl w:val="0"/>
              <w:autoSpaceDE w:val="0"/>
              <w:autoSpaceDN w:val="0"/>
              <w:adjustRightInd w:val="0"/>
              <w:outlineLvl w:val="1"/>
              <w:rPr>
                <w:sz w:val="26"/>
                <w:szCs w:val="26"/>
              </w:rPr>
            </w:pPr>
            <w:r>
              <w:rPr>
                <w:sz w:val="26"/>
                <w:szCs w:val="26"/>
              </w:rPr>
              <w:t xml:space="preserve">Инженер </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Обатуров С.В.</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5</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Начальник гаража</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Вихарев И.П.</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6</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Начальник хозяйственного отдела</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Грязнова Л.П.</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7</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Зав. производственными мастерскими</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Смирнова Г.Н.</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8</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Зав. банно-прачечным отделением</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Сорокина Г.М.</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9</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 xml:space="preserve">Сестра хозяйка </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Зелиб М.М.</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10</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Сестра хозяйка</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Левченко И.В.</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11</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Сестра хозяйка</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Виноградова С.В.</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12</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Сестра хозяйка</w:t>
            </w:r>
          </w:p>
        </w:tc>
        <w:tc>
          <w:tcPr>
            <w:tcW w:w="3096" w:type="dxa"/>
          </w:tcPr>
          <w:p w:rsidR="00E4207E" w:rsidRDefault="002F0F66" w:rsidP="00F00EEA">
            <w:pPr>
              <w:widowControl w:val="0"/>
              <w:autoSpaceDE w:val="0"/>
              <w:autoSpaceDN w:val="0"/>
              <w:adjustRightInd w:val="0"/>
              <w:outlineLvl w:val="1"/>
              <w:rPr>
                <w:sz w:val="26"/>
                <w:szCs w:val="26"/>
              </w:rPr>
            </w:pPr>
            <w:r>
              <w:rPr>
                <w:sz w:val="26"/>
                <w:szCs w:val="26"/>
              </w:rPr>
              <w:t xml:space="preserve">Максименко </w:t>
            </w:r>
            <w:r w:rsidR="00F00EEA">
              <w:rPr>
                <w:sz w:val="26"/>
                <w:szCs w:val="26"/>
              </w:rPr>
              <w:t>Т</w:t>
            </w:r>
            <w:r>
              <w:rPr>
                <w:sz w:val="26"/>
                <w:szCs w:val="26"/>
              </w:rPr>
              <w:t>.В.</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13</w:t>
            </w:r>
          </w:p>
        </w:tc>
        <w:tc>
          <w:tcPr>
            <w:tcW w:w="5231" w:type="dxa"/>
          </w:tcPr>
          <w:p w:rsidR="00E4207E" w:rsidRDefault="008E458B" w:rsidP="008E458B">
            <w:pPr>
              <w:widowControl w:val="0"/>
              <w:autoSpaceDE w:val="0"/>
              <w:autoSpaceDN w:val="0"/>
              <w:adjustRightInd w:val="0"/>
              <w:outlineLvl w:val="1"/>
              <w:rPr>
                <w:sz w:val="26"/>
                <w:szCs w:val="26"/>
              </w:rPr>
            </w:pPr>
            <w:r>
              <w:rPr>
                <w:sz w:val="26"/>
                <w:szCs w:val="26"/>
              </w:rPr>
              <w:t>Сестра хозяйка</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Надузева Г.Н.</w:t>
            </w:r>
          </w:p>
        </w:tc>
      </w:tr>
      <w:tr w:rsidR="00E4207E" w:rsidTr="00B17737">
        <w:tc>
          <w:tcPr>
            <w:tcW w:w="959" w:type="dxa"/>
          </w:tcPr>
          <w:p w:rsidR="00E4207E" w:rsidRDefault="00585AF3" w:rsidP="00E4207E">
            <w:pPr>
              <w:widowControl w:val="0"/>
              <w:autoSpaceDE w:val="0"/>
              <w:autoSpaceDN w:val="0"/>
              <w:adjustRightInd w:val="0"/>
              <w:jc w:val="center"/>
              <w:outlineLvl w:val="1"/>
              <w:rPr>
                <w:sz w:val="26"/>
                <w:szCs w:val="26"/>
              </w:rPr>
            </w:pPr>
            <w:r>
              <w:rPr>
                <w:sz w:val="26"/>
                <w:szCs w:val="26"/>
              </w:rPr>
              <w:t>14</w:t>
            </w:r>
          </w:p>
        </w:tc>
        <w:tc>
          <w:tcPr>
            <w:tcW w:w="5231" w:type="dxa"/>
          </w:tcPr>
          <w:p w:rsidR="00E4207E" w:rsidRDefault="002F0F66" w:rsidP="00585AF3">
            <w:pPr>
              <w:widowControl w:val="0"/>
              <w:autoSpaceDE w:val="0"/>
              <w:autoSpaceDN w:val="0"/>
              <w:adjustRightInd w:val="0"/>
              <w:outlineLvl w:val="1"/>
              <w:rPr>
                <w:sz w:val="26"/>
                <w:szCs w:val="26"/>
              </w:rPr>
            </w:pPr>
            <w:r>
              <w:rPr>
                <w:sz w:val="26"/>
                <w:szCs w:val="26"/>
              </w:rPr>
              <w:t xml:space="preserve">Зав. складом </w:t>
            </w:r>
          </w:p>
        </w:tc>
        <w:tc>
          <w:tcPr>
            <w:tcW w:w="3096" w:type="dxa"/>
          </w:tcPr>
          <w:p w:rsidR="00E4207E" w:rsidRDefault="002F0F66" w:rsidP="00585AF3">
            <w:pPr>
              <w:widowControl w:val="0"/>
              <w:autoSpaceDE w:val="0"/>
              <w:autoSpaceDN w:val="0"/>
              <w:adjustRightInd w:val="0"/>
              <w:outlineLvl w:val="1"/>
              <w:rPr>
                <w:sz w:val="26"/>
                <w:szCs w:val="26"/>
              </w:rPr>
            </w:pPr>
            <w:r>
              <w:rPr>
                <w:sz w:val="26"/>
                <w:szCs w:val="26"/>
              </w:rPr>
              <w:t>Смирнова С.Л.</w:t>
            </w:r>
          </w:p>
        </w:tc>
      </w:tr>
      <w:tr w:rsidR="002F0F66" w:rsidTr="00B17737">
        <w:tc>
          <w:tcPr>
            <w:tcW w:w="959" w:type="dxa"/>
          </w:tcPr>
          <w:p w:rsidR="002F0F66" w:rsidRDefault="00585AF3" w:rsidP="00E4207E">
            <w:pPr>
              <w:widowControl w:val="0"/>
              <w:autoSpaceDE w:val="0"/>
              <w:autoSpaceDN w:val="0"/>
              <w:adjustRightInd w:val="0"/>
              <w:jc w:val="center"/>
              <w:outlineLvl w:val="1"/>
              <w:rPr>
                <w:sz w:val="26"/>
                <w:szCs w:val="26"/>
              </w:rPr>
            </w:pPr>
            <w:r>
              <w:rPr>
                <w:sz w:val="26"/>
                <w:szCs w:val="26"/>
              </w:rPr>
              <w:t>15</w:t>
            </w:r>
          </w:p>
        </w:tc>
        <w:tc>
          <w:tcPr>
            <w:tcW w:w="5231" w:type="dxa"/>
          </w:tcPr>
          <w:p w:rsidR="002F0F66" w:rsidRDefault="00585AF3" w:rsidP="00585AF3">
            <w:pPr>
              <w:widowControl w:val="0"/>
              <w:autoSpaceDE w:val="0"/>
              <w:autoSpaceDN w:val="0"/>
              <w:adjustRightInd w:val="0"/>
              <w:outlineLvl w:val="1"/>
              <w:rPr>
                <w:sz w:val="26"/>
                <w:szCs w:val="26"/>
              </w:rPr>
            </w:pPr>
            <w:r>
              <w:rPr>
                <w:sz w:val="26"/>
                <w:szCs w:val="26"/>
              </w:rPr>
              <w:t>Специалист по охране труда</w:t>
            </w:r>
          </w:p>
        </w:tc>
        <w:tc>
          <w:tcPr>
            <w:tcW w:w="3096" w:type="dxa"/>
          </w:tcPr>
          <w:p w:rsidR="002F0F66" w:rsidRDefault="00585AF3" w:rsidP="00585AF3">
            <w:pPr>
              <w:widowControl w:val="0"/>
              <w:autoSpaceDE w:val="0"/>
              <w:autoSpaceDN w:val="0"/>
              <w:adjustRightInd w:val="0"/>
              <w:outlineLvl w:val="1"/>
              <w:rPr>
                <w:sz w:val="26"/>
                <w:szCs w:val="26"/>
              </w:rPr>
            </w:pPr>
            <w:r>
              <w:rPr>
                <w:sz w:val="26"/>
                <w:szCs w:val="26"/>
              </w:rPr>
              <w:t>Веселов Д.А.</w:t>
            </w:r>
          </w:p>
        </w:tc>
      </w:tr>
      <w:tr w:rsidR="00585AF3" w:rsidTr="00B17737">
        <w:tc>
          <w:tcPr>
            <w:tcW w:w="959" w:type="dxa"/>
          </w:tcPr>
          <w:p w:rsidR="00585AF3" w:rsidRDefault="00585AF3" w:rsidP="00E4207E">
            <w:pPr>
              <w:widowControl w:val="0"/>
              <w:autoSpaceDE w:val="0"/>
              <w:autoSpaceDN w:val="0"/>
              <w:adjustRightInd w:val="0"/>
              <w:jc w:val="center"/>
              <w:outlineLvl w:val="1"/>
              <w:rPr>
                <w:sz w:val="26"/>
                <w:szCs w:val="26"/>
              </w:rPr>
            </w:pPr>
          </w:p>
        </w:tc>
        <w:tc>
          <w:tcPr>
            <w:tcW w:w="5231" w:type="dxa"/>
          </w:tcPr>
          <w:p w:rsidR="00585AF3" w:rsidRDefault="00585AF3" w:rsidP="00585AF3">
            <w:pPr>
              <w:widowControl w:val="0"/>
              <w:autoSpaceDE w:val="0"/>
              <w:autoSpaceDN w:val="0"/>
              <w:adjustRightInd w:val="0"/>
              <w:outlineLvl w:val="1"/>
              <w:rPr>
                <w:sz w:val="26"/>
                <w:szCs w:val="26"/>
              </w:rPr>
            </w:pPr>
          </w:p>
        </w:tc>
        <w:tc>
          <w:tcPr>
            <w:tcW w:w="3096" w:type="dxa"/>
          </w:tcPr>
          <w:p w:rsidR="00585AF3" w:rsidRDefault="00585AF3" w:rsidP="00585AF3">
            <w:pPr>
              <w:widowControl w:val="0"/>
              <w:autoSpaceDE w:val="0"/>
              <w:autoSpaceDN w:val="0"/>
              <w:adjustRightInd w:val="0"/>
              <w:outlineLvl w:val="1"/>
              <w:rPr>
                <w:sz w:val="26"/>
                <w:szCs w:val="26"/>
              </w:rPr>
            </w:pPr>
          </w:p>
        </w:tc>
      </w:tr>
      <w:tr w:rsidR="00585AF3" w:rsidTr="00B17737">
        <w:tc>
          <w:tcPr>
            <w:tcW w:w="959" w:type="dxa"/>
          </w:tcPr>
          <w:p w:rsidR="00585AF3" w:rsidRDefault="00585AF3" w:rsidP="00E4207E">
            <w:pPr>
              <w:widowControl w:val="0"/>
              <w:autoSpaceDE w:val="0"/>
              <w:autoSpaceDN w:val="0"/>
              <w:adjustRightInd w:val="0"/>
              <w:jc w:val="center"/>
              <w:outlineLvl w:val="1"/>
              <w:rPr>
                <w:sz w:val="26"/>
                <w:szCs w:val="26"/>
              </w:rPr>
            </w:pPr>
          </w:p>
        </w:tc>
        <w:tc>
          <w:tcPr>
            <w:tcW w:w="5231" w:type="dxa"/>
          </w:tcPr>
          <w:p w:rsidR="00585AF3" w:rsidRDefault="00585AF3" w:rsidP="00585AF3">
            <w:pPr>
              <w:widowControl w:val="0"/>
              <w:autoSpaceDE w:val="0"/>
              <w:autoSpaceDN w:val="0"/>
              <w:adjustRightInd w:val="0"/>
              <w:outlineLvl w:val="1"/>
              <w:rPr>
                <w:sz w:val="26"/>
                <w:szCs w:val="26"/>
              </w:rPr>
            </w:pPr>
          </w:p>
        </w:tc>
        <w:tc>
          <w:tcPr>
            <w:tcW w:w="3096" w:type="dxa"/>
          </w:tcPr>
          <w:p w:rsidR="00585AF3" w:rsidRDefault="00585AF3" w:rsidP="00585AF3">
            <w:pPr>
              <w:widowControl w:val="0"/>
              <w:autoSpaceDE w:val="0"/>
              <w:autoSpaceDN w:val="0"/>
              <w:adjustRightInd w:val="0"/>
              <w:outlineLvl w:val="1"/>
              <w:rPr>
                <w:sz w:val="26"/>
                <w:szCs w:val="26"/>
              </w:rPr>
            </w:pPr>
          </w:p>
        </w:tc>
      </w:tr>
      <w:tr w:rsidR="00585AF3" w:rsidTr="00B17737">
        <w:tc>
          <w:tcPr>
            <w:tcW w:w="959" w:type="dxa"/>
          </w:tcPr>
          <w:p w:rsidR="00585AF3" w:rsidRDefault="00585AF3" w:rsidP="00E4207E">
            <w:pPr>
              <w:widowControl w:val="0"/>
              <w:autoSpaceDE w:val="0"/>
              <w:autoSpaceDN w:val="0"/>
              <w:adjustRightInd w:val="0"/>
              <w:jc w:val="center"/>
              <w:outlineLvl w:val="1"/>
              <w:rPr>
                <w:sz w:val="26"/>
                <w:szCs w:val="26"/>
              </w:rPr>
            </w:pPr>
          </w:p>
        </w:tc>
        <w:tc>
          <w:tcPr>
            <w:tcW w:w="5231" w:type="dxa"/>
          </w:tcPr>
          <w:p w:rsidR="00585AF3" w:rsidRDefault="00585AF3" w:rsidP="00585AF3">
            <w:pPr>
              <w:widowControl w:val="0"/>
              <w:autoSpaceDE w:val="0"/>
              <w:autoSpaceDN w:val="0"/>
              <w:adjustRightInd w:val="0"/>
              <w:outlineLvl w:val="1"/>
              <w:rPr>
                <w:sz w:val="26"/>
                <w:szCs w:val="26"/>
              </w:rPr>
            </w:pPr>
          </w:p>
        </w:tc>
        <w:tc>
          <w:tcPr>
            <w:tcW w:w="3096" w:type="dxa"/>
          </w:tcPr>
          <w:p w:rsidR="00585AF3" w:rsidRDefault="00585AF3" w:rsidP="00585AF3">
            <w:pPr>
              <w:widowControl w:val="0"/>
              <w:autoSpaceDE w:val="0"/>
              <w:autoSpaceDN w:val="0"/>
              <w:adjustRightInd w:val="0"/>
              <w:outlineLvl w:val="1"/>
              <w:rPr>
                <w:sz w:val="26"/>
                <w:szCs w:val="26"/>
              </w:rPr>
            </w:pPr>
          </w:p>
        </w:tc>
      </w:tr>
      <w:tr w:rsidR="00585AF3" w:rsidTr="00B17737">
        <w:tc>
          <w:tcPr>
            <w:tcW w:w="959" w:type="dxa"/>
          </w:tcPr>
          <w:p w:rsidR="00585AF3" w:rsidRDefault="00585AF3" w:rsidP="00E4207E">
            <w:pPr>
              <w:widowControl w:val="0"/>
              <w:autoSpaceDE w:val="0"/>
              <w:autoSpaceDN w:val="0"/>
              <w:adjustRightInd w:val="0"/>
              <w:jc w:val="center"/>
              <w:outlineLvl w:val="1"/>
              <w:rPr>
                <w:sz w:val="26"/>
                <w:szCs w:val="26"/>
              </w:rPr>
            </w:pPr>
          </w:p>
        </w:tc>
        <w:tc>
          <w:tcPr>
            <w:tcW w:w="5231" w:type="dxa"/>
          </w:tcPr>
          <w:p w:rsidR="00585AF3" w:rsidRDefault="00585AF3" w:rsidP="00585AF3">
            <w:pPr>
              <w:widowControl w:val="0"/>
              <w:autoSpaceDE w:val="0"/>
              <w:autoSpaceDN w:val="0"/>
              <w:adjustRightInd w:val="0"/>
              <w:outlineLvl w:val="1"/>
              <w:rPr>
                <w:sz w:val="26"/>
                <w:szCs w:val="26"/>
              </w:rPr>
            </w:pPr>
          </w:p>
        </w:tc>
        <w:tc>
          <w:tcPr>
            <w:tcW w:w="3096" w:type="dxa"/>
          </w:tcPr>
          <w:p w:rsidR="00585AF3" w:rsidRDefault="00585AF3" w:rsidP="00585AF3">
            <w:pPr>
              <w:widowControl w:val="0"/>
              <w:autoSpaceDE w:val="0"/>
              <w:autoSpaceDN w:val="0"/>
              <w:adjustRightInd w:val="0"/>
              <w:outlineLvl w:val="1"/>
              <w:rPr>
                <w:sz w:val="26"/>
                <w:szCs w:val="26"/>
              </w:rPr>
            </w:pPr>
          </w:p>
        </w:tc>
      </w:tr>
      <w:tr w:rsidR="00585AF3" w:rsidTr="00B17737">
        <w:tc>
          <w:tcPr>
            <w:tcW w:w="959" w:type="dxa"/>
          </w:tcPr>
          <w:p w:rsidR="00585AF3" w:rsidRDefault="00585AF3" w:rsidP="00E4207E">
            <w:pPr>
              <w:widowControl w:val="0"/>
              <w:autoSpaceDE w:val="0"/>
              <w:autoSpaceDN w:val="0"/>
              <w:adjustRightInd w:val="0"/>
              <w:jc w:val="center"/>
              <w:outlineLvl w:val="1"/>
              <w:rPr>
                <w:sz w:val="26"/>
                <w:szCs w:val="26"/>
              </w:rPr>
            </w:pPr>
          </w:p>
        </w:tc>
        <w:tc>
          <w:tcPr>
            <w:tcW w:w="5231" w:type="dxa"/>
          </w:tcPr>
          <w:p w:rsidR="00585AF3" w:rsidRDefault="00585AF3" w:rsidP="00585AF3">
            <w:pPr>
              <w:widowControl w:val="0"/>
              <w:autoSpaceDE w:val="0"/>
              <w:autoSpaceDN w:val="0"/>
              <w:adjustRightInd w:val="0"/>
              <w:outlineLvl w:val="1"/>
              <w:rPr>
                <w:sz w:val="26"/>
                <w:szCs w:val="26"/>
              </w:rPr>
            </w:pPr>
          </w:p>
        </w:tc>
        <w:tc>
          <w:tcPr>
            <w:tcW w:w="3096" w:type="dxa"/>
          </w:tcPr>
          <w:p w:rsidR="00585AF3" w:rsidRDefault="00585AF3" w:rsidP="00585AF3">
            <w:pPr>
              <w:widowControl w:val="0"/>
              <w:autoSpaceDE w:val="0"/>
              <w:autoSpaceDN w:val="0"/>
              <w:adjustRightInd w:val="0"/>
              <w:outlineLvl w:val="1"/>
              <w:rPr>
                <w:sz w:val="26"/>
                <w:szCs w:val="26"/>
              </w:rPr>
            </w:pPr>
          </w:p>
        </w:tc>
      </w:tr>
    </w:tbl>
    <w:p w:rsidR="00E4207E" w:rsidRDefault="00E4207E" w:rsidP="00E4207E">
      <w:pPr>
        <w:widowControl w:val="0"/>
        <w:autoSpaceDE w:val="0"/>
        <w:autoSpaceDN w:val="0"/>
        <w:adjustRightInd w:val="0"/>
        <w:jc w:val="center"/>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lang w:val="en-US"/>
        </w:rPr>
      </w:pPr>
    </w:p>
    <w:p w:rsidR="006A6DC2" w:rsidRDefault="006A6DC2" w:rsidP="00187760">
      <w:pPr>
        <w:widowControl w:val="0"/>
        <w:autoSpaceDE w:val="0"/>
        <w:autoSpaceDN w:val="0"/>
        <w:adjustRightInd w:val="0"/>
        <w:jc w:val="right"/>
        <w:outlineLvl w:val="1"/>
        <w:rPr>
          <w:sz w:val="26"/>
          <w:szCs w:val="26"/>
          <w:lang w:val="en-US"/>
        </w:rPr>
      </w:pPr>
    </w:p>
    <w:p w:rsidR="006A6DC2" w:rsidRPr="006A6DC2" w:rsidRDefault="006A6DC2" w:rsidP="00187760">
      <w:pPr>
        <w:widowControl w:val="0"/>
        <w:autoSpaceDE w:val="0"/>
        <w:autoSpaceDN w:val="0"/>
        <w:adjustRightInd w:val="0"/>
        <w:jc w:val="right"/>
        <w:outlineLvl w:val="1"/>
        <w:rPr>
          <w:sz w:val="26"/>
          <w:szCs w:val="26"/>
          <w:lang w:val="en-US"/>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7954FD" w:rsidRDefault="007954FD"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585AF3" w:rsidRPr="00BE6175" w:rsidRDefault="00585AF3" w:rsidP="00585AF3">
      <w:pPr>
        <w:widowControl w:val="0"/>
        <w:autoSpaceDE w:val="0"/>
        <w:autoSpaceDN w:val="0"/>
        <w:adjustRightInd w:val="0"/>
        <w:jc w:val="right"/>
        <w:outlineLvl w:val="1"/>
        <w:rPr>
          <w:sz w:val="26"/>
          <w:szCs w:val="26"/>
        </w:rPr>
      </w:pPr>
      <w:r w:rsidRPr="00BE6175">
        <w:rPr>
          <w:sz w:val="26"/>
          <w:szCs w:val="26"/>
        </w:rPr>
        <w:lastRenderedPageBreak/>
        <w:t xml:space="preserve">Приложение </w:t>
      </w:r>
      <w:r>
        <w:rPr>
          <w:sz w:val="26"/>
          <w:szCs w:val="26"/>
        </w:rPr>
        <w:t>4</w:t>
      </w:r>
    </w:p>
    <w:p w:rsidR="00585AF3" w:rsidRPr="00BE6175" w:rsidRDefault="00585AF3" w:rsidP="00585AF3">
      <w:pPr>
        <w:widowControl w:val="0"/>
        <w:autoSpaceDE w:val="0"/>
        <w:autoSpaceDN w:val="0"/>
        <w:adjustRightInd w:val="0"/>
        <w:jc w:val="right"/>
        <w:rPr>
          <w:sz w:val="26"/>
          <w:szCs w:val="26"/>
        </w:rPr>
      </w:pPr>
      <w:r w:rsidRPr="00BE6175">
        <w:rPr>
          <w:sz w:val="26"/>
          <w:szCs w:val="26"/>
        </w:rPr>
        <w:t>к Положению</w:t>
      </w:r>
    </w:p>
    <w:p w:rsidR="00585AF3" w:rsidRPr="00BE6175" w:rsidRDefault="00585AF3" w:rsidP="00585AF3">
      <w:pPr>
        <w:widowControl w:val="0"/>
        <w:autoSpaceDE w:val="0"/>
        <w:autoSpaceDN w:val="0"/>
        <w:adjustRightInd w:val="0"/>
        <w:jc w:val="right"/>
        <w:rPr>
          <w:sz w:val="26"/>
          <w:szCs w:val="26"/>
        </w:rPr>
      </w:pPr>
      <w:r w:rsidRPr="00BE6175">
        <w:rPr>
          <w:sz w:val="26"/>
          <w:szCs w:val="26"/>
        </w:rPr>
        <w:t>о контрактной службе</w:t>
      </w: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71B63" w:rsidRDefault="00E71B63" w:rsidP="00E71B63">
      <w:pPr>
        <w:widowControl w:val="0"/>
        <w:autoSpaceDE w:val="0"/>
        <w:autoSpaceDN w:val="0"/>
        <w:adjustRightInd w:val="0"/>
        <w:jc w:val="right"/>
        <w:outlineLvl w:val="1"/>
        <w:rPr>
          <w:sz w:val="26"/>
          <w:szCs w:val="26"/>
        </w:rPr>
      </w:pPr>
      <w:r>
        <w:rPr>
          <w:sz w:val="26"/>
          <w:szCs w:val="26"/>
        </w:rPr>
        <w:t>Директор</w:t>
      </w:r>
    </w:p>
    <w:p w:rsidR="00F00EEA" w:rsidRDefault="00F00EEA" w:rsidP="00E71B63">
      <w:pPr>
        <w:widowControl w:val="0"/>
        <w:autoSpaceDE w:val="0"/>
        <w:autoSpaceDN w:val="0"/>
        <w:adjustRightInd w:val="0"/>
        <w:jc w:val="right"/>
        <w:outlineLvl w:val="1"/>
        <w:rPr>
          <w:sz w:val="26"/>
          <w:szCs w:val="26"/>
        </w:rPr>
      </w:pPr>
      <w:r>
        <w:rPr>
          <w:sz w:val="26"/>
          <w:szCs w:val="26"/>
        </w:rPr>
        <w:t>ОГБУ «Сусанинский ПНИ»</w:t>
      </w:r>
    </w:p>
    <w:p w:rsidR="00E4207E" w:rsidRDefault="00E4207E" w:rsidP="00187760">
      <w:pPr>
        <w:widowControl w:val="0"/>
        <w:autoSpaceDE w:val="0"/>
        <w:autoSpaceDN w:val="0"/>
        <w:adjustRightInd w:val="0"/>
        <w:jc w:val="right"/>
        <w:outlineLvl w:val="1"/>
        <w:rPr>
          <w:sz w:val="26"/>
          <w:szCs w:val="26"/>
        </w:rPr>
      </w:pPr>
    </w:p>
    <w:tbl>
      <w:tblPr>
        <w:tblStyle w:val="af2"/>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209"/>
      </w:tblGrid>
      <w:tr w:rsidR="006F10FA" w:rsidTr="00E71B63">
        <w:tc>
          <w:tcPr>
            <w:tcW w:w="5103" w:type="dxa"/>
          </w:tcPr>
          <w:p w:rsidR="006F10FA" w:rsidRDefault="006F10FA" w:rsidP="006F10FA">
            <w:pPr>
              <w:widowControl w:val="0"/>
              <w:autoSpaceDE w:val="0"/>
              <w:autoSpaceDN w:val="0"/>
              <w:adjustRightInd w:val="0"/>
              <w:outlineLvl w:val="1"/>
              <w:rPr>
                <w:sz w:val="26"/>
                <w:szCs w:val="26"/>
              </w:rPr>
            </w:pPr>
            <w:r>
              <w:rPr>
                <w:sz w:val="26"/>
                <w:szCs w:val="26"/>
              </w:rPr>
              <w:t>Согласовано______________</w:t>
            </w:r>
          </w:p>
          <w:p w:rsidR="006F10FA" w:rsidRDefault="006F10FA" w:rsidP="006F10FA">
            <w:pPr>
              <w:widowControl w:val="0"/>
              <w:autoSpaceDE w:val="0"/>
              <w:autoSpaceDN w:val="0"/>
              <w:adjustRightInd w:val="0"/>
              <w:outlineLvl w:val="1"/>
              <w:rPr>
                <w:sz w:val="26"/>
                <w:szCs w:val="26"/>
              </w:rPr>
            </w:pPr>
            <w:r>
              <w:rPr>
                <w:sz w:val="26"/>
                <w:szCs w:val="26"/>
              </w:rPr>
              <w:t>Зам.директора (в части полномочий)</w:t>
            </w:r>
          </w:p>
          <w:p w:rsidR="006F10FA" w:rsidRDefault="006F10FA" w:rsidP="006F10FA">
            <w:pPr>
              <w:widowControl w:val="0"/>
              <w:autoSpaceDE w:val="0"/>
              <w:autoSpaceDN w:val="0"/>
              <w:adjustRightInd w:val="0"/>
              <w:outlineLvl w:val="1"/>
              <w:rPr>
                <w:sz w:val="26"/>
                <w:szCs w:val="26"/>
              </w:rPr>
            </w:pPr>
            <w:r>
              <w:rPr>
                <w:sz w:val="26"/>
                <w:szCs w:val="26"/>
              </w:rPr>
              <w:t>Главный бухгалтер ______________</w:t>
            </w:r>
          </w:p>
        </w:tc>
        <w:tc>
          <w:tcPr>
            <w:tcW w:w="5209" w:type="dxa"/>
          </w:tcPr>
          <w:p w:rsidR="006F10FA" w:rsidRDefault="006F10FA" w:rsidP="00187760">
            <w:pPr>
              <w:widowControl w:val="0"/>
              <w:autoSpaceDE w:val="0"/>
              <w:autoSpaceDN w:val="0"/>
              <w:adjustRightInd w:val="0"/>
              <w:jc w:val="right"/>
              <w:outlineLvl w:val="1"/>
              <w:rPr>
                <w:sz w:val="26"/>
                <w:szCs w:val="26"/>
              </w:rPr>
            </w:pPr>
            <w:r>
              <w:rPr>
                <w:sz w:val="26"/>
                <w:szCs w:val="26"/>
              </w:rPr>
              <w:t>Утверждаю ______________</w:t>
            </w:r>
          </w:p>
          <w:p w:rsidR="006F10FA" w:rsidRDefault="00E71B63" w:rsidP="00187760">
            <w:pPr>
              <w:widowControl w:val="0"/>
              <w:autoSpaceDE w:val="0"/>
              <w:autoSpaceDN w:val="0"/>
              <w:adjustRightInd w:val="0"/>
              <w:jc w:val="right"/>
              <w:outlineLvl w:val="1"/>
              <w:rPr>
                <w:sz w:val="26"/>
                <w:szCs w:val="26"/>
              </w:rPr>
            </w:pPr>
            <w:r>
              <w:rPr>
                <w:sz w:val="26"/>
                <w:szCs w:val="26"/>
              </w:rPr>
              <w:t xml:space="preserve"> </w:t>
            </w:r>
            <w:r w:rsidR="006F10FA">
              <w:rPr>
                <w:sz w:val="26"/>
                <w:szCs w:val="26"/>
              </w:rPr>
              <w:t>«___»________20__г</w:t>
            </w:r>
          </w:p>
        </w:tc>
      </w:tr>
    </w:tbl>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6A6DC2" w:rsidRPr="006A6DC2" w:rsidRDefault="006F10FA" w:rsidP="006F10FA">
      <w:pPr>
        <w:widowControl w:val="0"/>
        <w:autoSpaceDE w:val="0"/>
        <w:autoSpaceDN w:val="0"/>
        <w:adjustRightInd w:val="0"/>
        <w:jc w:val="center"/>
        <w:outlineLvl w:val="1"/>
        <w:rPr>
          <w:b/>
          <w:sz w:val="26"/>
          <w:szCs w:val="26"/>
          <w:lang w:val="en-US"/>
        </w:rPr>
      </w:pPr>
      <w:r w:rsidRPr="006A6DC2">
        <w:rPr>
          <w:b/>
          <w:sz w:val="26"/>
          <w:szCs w:val="26"/>
        </w:rPr>
        <w:t>З</w:t>
      </w:r>
      <w:r w:rsidR="00E71B63" w:rsidRPr="006A6DC2">
        <w:rPr>
          <w:b/>
          <w:sz w:val="26"/>
          <w:szCs w:val="26"/>
        </w:rPr>
        <w:t>АЯВКА</w:t>
      </w:r>
    </w:p>
    <w:p w:rsidR="006F10FA" w:rsidRDefault="006A6DC2" w:rsidP="006F10FA">
      <w:pPr>
        <w:widowControl w:val="0"/>
        <w:autoSpaceDE w:val="0"/>
        <w:autoSpaceDN w:val="0"/>
        <w:adjustRightInd w:val="0"/>
        <w:jc w:val="center"/>
        <w:outlineLvl w:val="1"/>
        <w:rPr>
          <w:sz w:val="26"/>
          <w:szCs w:val="26"/>
        </w:rPr>
      </w:pPr>
      <w:r>
        <w:rPr>
          <w:sz w:val="26"/>
          <w:szCs w:val="26"/>
          <w:lang w:val="en-US"/>
        </w:rPr>
        <w:t>(</w:t>
      </w:r>
      <w:r>
        <w:rPr>
          <w:sz w:val="26"/>
          <w:szCs w:val="26"/>
        </w:rPr>
        <w:t>техническое задание)</w:t>
      </w:r>
      <w:r w:rsidR="006F10FA">
        <w:rPr>
          <w:sz w:val="26"/>
          <w:szCs w:val="26"/>
        </w:rPr>
        <w:t xml:space="preserve"> </w:t>
      </w:r>
    </w:p>
    <w:p w:rsidR="00E4207E" w:rsidRDefault="006F10FA" w:rsidP="006F10FA">
      <w:pPr>
        <w:widowControl w:val="0"/>
        <w:autoSpaceDE w:val="0"/>
        <w:autoSpaceDN w:val="0"/>
        <w:adjustRightInd w:val="0"/>
        <w:jc w:val="center"/>
        <w:outlineLvl w:val="1"/>
        <w:rPr>
          <w:sz w:val="26"/>
          <w:szCs w:val="26"/>
        </w:rPr>
      </w:pPr>
      <w:r>
        <w:rPr>
          <w:sz w:val="26"/>
          <w:szCs w:val="26"/>
        </w:rPr>
        <w:t>на приобретение товаров, работ, услуг.</w:t>
      </w:r>
    </w:p>
    <w:p w:rsidR="00E4207E" w:rsidRDefault="00E4207E" w:rsidP="00187760">
      <w:pPr>
        <w:widowControl w:val="0"/>
        <w:autoSpaceDE w:val="0"/>
        <w:autoSpaceDN w:val="0"/>
        <w:adjustRightInd w:val="0"/>
        <w:jc w:val="right"/>
        <w:outlineLvl w:val="1"/>
        <w:rPr>
          <w:sz w:val="26"/>
          <w:szCs w:val="26"/>
        </w:rPr>
      </w:pPr>
    </w:p>
    <w:tbl>
      <w:tblPr>
        <w:tblStyle w:val="af2"/>
        <w:tblW w:w="0" w:type="auto"/>
        <w:tblInd w:w="-743" w:type="dxa"/>
        <w:tblLook w:val="04A0"/>
      </w:tblPr>
      <w:tblGrid>
        <w:gridCol w:w="993"/>
        <w:gridCol w:w="2261"/>
        <w:gridCol w:w="2726"/>
        <w:gridCol w:w="1709"/>
        <w:gridCol w:w="2340"/>
      </w:tblGrid>
      <w:tr w:rsidR="006F10FA" w:rsidTr="00E71B63">
        <w:tc>
          <w:tcPr>
            <w:tcW w:w="993" w:type="dxa"/>
          </w:tcPr>
          <w:p w:rsidR="006F10FA" w:rsidRDefault="006F10FA" w:rsidP="00187760">
            <w:pPr>
              <w:widowControl w:val="0"/>
              <w:autoSpaceDE w:val="0"/>
              <w:autoSpaceDN w:val="0"/>
              <w:adjustRightInd w:val="0"/>
              <w:jc w:val="right"/>
              <w:outlineLvl w:val="1"/>
              <w:rPr>
                <w:sz w:val="26"/>
                <w:szCs w:val="26"/>
              </w:rPr>
            </w:pPr>
            <w:r>
              <w:rPr>
                <w:sz w:val="26"/>
                <w:szCs w:val="26"/>
              </w:rPr>
              <w:t>№п</w:t>
            </w:r>
            <w:r w:rsidR="00F00EEA">
              <w:rPr>
                <w:sz w:val="26"/>
                <w:szCs w:val="26"/>
              </w:rPr>
              <w:t>/</w:t>
            </w:r>
            <w:r>
              <w:rPr>
                <w:sz w:val="26"/>
                <w:szCs w:val="26"/>
              </w:rPr>
              <w:t>п</w:t>
            </w:r>
          </w:p>
        </w:tc>
        <w:tc>
          <w:tcPr>
            <w:tcW w:w="2261" w:type="dxa"/>
          </w:tcPr>
          <w:p w:rsidR="006F10FA" w:rsidRDefault="006F10FA" w:rsidP="00E71B63">
            <w:pPr>
              <w:widowControl w:val="0"/>
              <w:autoSpaceDE w:val="0"/>
              <w:autoSpaceDN w:val="0"/>
              <w:adjustRightInd w:val="0"/>
              <w:outlineLvl w:val="1"/>
              <w:rPr>
                <w:sz w:val="26"/>
                <w:szCs w:val="26"/>
              </w:rPr>
            </w:pPr>
            <w:r>
              <w:rPr>
                <w:sz w:val="26"/>
                <w:szCs w:val="26"/>
              </w:rPr>
              <w:t>Товар, работа,</w:t>
            </w:r>
            <w:r w:rsidR="00E71B63">
              <w:rPr>
                <w:sz w:val="26"/>
                <w:szCs w:val="26"/>
              </w:rPr>
              <w:t xml:space="preserve"> </w:t>
            </w:r>
            <w:r>
              <w:rPr>
                <w:sz w:val="26"/>
                <w:szCs w:val="26"/>
              </w:rPr>
              <w:t>услуга</w:t>
            </w:r>
          </w:p>
        </w:tc>
        <w:tc>
          <w:tcPr>
            <w:tcW w:w="2726" w:type="dxa"/>
          </w:tcPr>
          <w:p w:rsidR="006F10FA" w:rsidRPr="006F10FA" w:rsidRDefault="006F10FA" w:rsidP="006F10FA">
            <w:pPr>
              <w:widowControl w:val="0"/>
              <w:autoSpaceDE w:val="0"/>
              <w:autoSpaceDN w:val="0"/>
              <w:adjustRightInd w:val="0"/>
              <w:jc w:val="center"/>
              <w:outlineLvl w:val="1"/>
              <w:rPr>
                <w:sz w:val="26"/>
                <w:szCs w:val="26"/>
              </w:rPr>
            </w:pPr>
            <w:r>
              <w:rPr>
                <w:sz w:val="26"/>
                <w:szCs w:val="26"/>
              </w:rPr>
              <w:t xml:space="preserve"> Характеристики (размер,</w:t>
            </w:r>
            <w:r w:rsidR="00E71B63">
              <w:rPr>
                <w:sz w:val="26"/>
                <w:szCs w:val="26"/>
              </w:rPr>
              <w:t xml:space="preserve"> </w:t>
            </w:r>
            <w:r>
              <w:rPr>
                <w:sz w:val="26"/>
                <w:szCs w:val="26"/>
              </w:rPr>
              <w:t>цвет, материал и тд)</w:t>
            </w:r>
          </w:p>
        </w:tc>
        <w:tc>
          <w:tcPr>
            <w:tcW w:w="1709" w:type="dxa"/>
          </w:tcPr>
          <w:p w:rsidR="006F10FA" w:rsidRDefault="006F10FA" w:rsidP="00187760">
            <w:pPr>
              <w:widowControl w:val="0"/>
              <w:autoSpaceDE w:val="0"/>
              <w:autoSpaceDN w:val="0"/>
              <w:adjustRightInd w:val="0"/>
              <w:jc w:val="right"/>
              <w:outlineLvl w:val="1"/>
              <w:rPr>
                <w:sz w:val="26"/>
                <w:szCs w:val="26"/>
              </w:rPr>
            </w:pPr>
            <w:r>
              <w:rPr>
                <w:sz w:val="26"/>
                <w:szCs w:val="26"/>
              </w:rPr>
              <w:t xml:space="preserve">Количество </w:t>
            </w:r>
          </w:p>
        </w:tc>
        <w:tc>
          <w:tcPr>
            <w:tcW w:w="2340" w:type="dxa"/>
          </w:tcPr>
          <w:p w:rsidR="006F10FA" w:rsidRDefault="006F10FA" w:rsidP="00187760">
            <w:pPr>
              <w:widowControl w:val="0"/>
              <w:autoSpaceDE w:val="0"/>
              <w:autoSpaceDN w:val="0"/>
              <w:adjustRightInd w:val="0"/>
              <w:jc w:val="right"/>
              <w:outlineLvl w:val="1"/>
              <w:rPr>
                <w:sz w:val="26"/>
                <w:szCs w:val="26"/>
              </w:rPr>
            </w:pPr>
            <w:r>
              <w:rPr>
                <w:sz w:val="26"/>
                <w:szCs w:val="26"/>
              </w:rPr>
              <w:t>Обоснование в потребности.</w:t>
            </w:r>
          </w:p>
        </w:tc>
      </w:tr>
      <w:tr w:rsidR="006F10FA" w:rsidTr="00E71B63">
        <w:tc>
          <w:tcPr>
            <w:tcW w:w="993" w:type="dxa"/>
          </w:tcPr>
          <w:p w:rsidR="006F10FA" w:rsidRDefault="006F10FA" w:rsidP="006F10FA">
            <w:pPr>
              <w:widowControl w:val="0"/>
              <w:autoSpaceDE w:val="0"/>
              <w:autoSpaceDN w:val="0"/>
              <w:adjustRightInd w:val="0"/>
              <w:jc w:val="center"/>
              <w:outlineLvl w:val="1"/>
              <w:rPr>
                <w:sz w:val="26"/>
                <w:szCs w:val="26"/>
              </w:rPr>
            </w:pPr>
            <w:r>
              <w:rPr>
                <w:sz w:val="26"/>
                <w:szCs w:val="26"/>
              </w:rPr>
              <w:t>1</w:t>
            </w:r>
          </w:p>
        </w:tc>
        <w:tc>
          <w:tcPr>
            <w:tcW w:w="2261" w:type="dxa"/>
          </w:tcPr>
          <w:p w:rsidR="006F10FA" w:rsidRDefault="006F10FA" w:rsidP="006F10FA">
            <w:pPr>
              <w:widowControl w:val="0"/>
              <w:autoSpaceDE w:val="0"/>
              <w:autoSpaceDN w:val="0"/>
              <w:adjustRightInd w:val="0"/>
              <w:jc w:val="center"/>
              <w:outlineLvl w:val="1"/>
              <w:rPr>
                <w:sz w:val="26"/>
                <w:szCs w:val="26"/>
              </w:rPr>
            </w:pPr>
            <w:r>
              <w:rPr>
                <w:sz w:val="26"/>
                <w:szCs w:val="26"/>
              </w:rPr>
              <w:t>2</w:t>
            </w:r>
          </w:p>
        </w:tc>
        <w:tc>
          <w:tcPr>
            <w:tcW w:w="2726" w:type="dxa"/>
          </w:tcPr>
          <w:p w:rsidR="006F10FA" w:rsidRDefault="006F10FA" w:rsidP="006F10FA">
            <w:pPr>
              <w:widowControl w:val="0"/>
              <w:autoSpaceDE w:val="0"/>
              <w:autoSpaceDN w:val="0"/>
              <w:adjustRightInd w:val="0"/>
              <w:jc w:val="center"/>
              <w:outlineLvl w:val="1"/>
              <w:rPr>
                <w:sz w:val="26"/>
                <w:szCs w:val="26"/>
              </w:rPr>
            </w:pPr>
            <w:r>
              <w:rPr>
                <w:sz w:val="26"/>
                <w:szCs w:val="26"/>
              </w:rPr>
              <w:t>3</w:t>
            </w:r>
          </w:p>
        </w:tc>
        <w:tc>
          <w:tcPr>
            <w:tcW w:w="1709" w:type="dxa"/>
          </w:tcPr>
          <w:p w:rsidR="006F10FA" w:rsidRDefault="006F10FA" w:rsidP="006F10FA">
            <w:pPr>
              <w:widowControl w:val="0"/>
              <w:autoSpaceDE w:val="0"/>
              <w:autoSpaceDN w:val="0"/>
              <w:adjustRightInd w:val="0"/>
              <w:jc w:val="center"/>
              <w:outlineLvl w:val="1"/>
              <w:rPr>
                <w:sz w:val="26"/>
                <w:szCs w:val="26"/>
              </w:rPr>
            </w:pPr>
            <w:r>
              <w:rPr>
                <w:sz w:val="26"/>
                <w:szCs w:val="26"/>
              </w:rPr>
              <w:t>4</w:t>
            </w:r>
          </w:p>
        </w:tc>
        <w:tc>
          <w:tcPr>
            <w:tcW w:w="2340" w:type="dxa"/>
          </w:tcPr>
          <w:p w:rsidR="006F10FA" w:rsidRDefault="006F10FA" w:rsidP="006F10FA">
            <w:pPr>
              <w:widowControl w:val="0"/>
              <w:autoSpaceDE w:val="0"/>
              <w:autoSpaceDN w:val="0"/>
              <w:adjustRightInd w:val="0"/>
              <w:jc w:val="center"/>
              <w:outlineLvl w:val="1"/>
              <w:rPr>
                <w:sz w:val="26"/>
                <w:szCs w:val="26"/>
              </w:rPr>
            </w:pPr>
            <w:r>
              <w:rPr>
                <w:sz w:val="26"/>
                <w:szCs w:val="26"/>
              </w:rPr>
              <w:t>5</w:t>
            </w:r>
          </w:p>
        </w:tc>
      </w:tr>
      <w:tr w:rsidR="00E71B63" w:rsidTr="00E71B63">
        <w:tc>
          <w:tcPr>
            <w:tcW w:w="993" w:type="dxa"/>
          </w:tcPr>
          <w:p w:rsidR="00E71B63" w:rsidRDefault="00E71B63" w:rsidP="006F10FA">
            <w:pPr>
              <w:widowControl w:val="0"/>
              <w:autoSpaceDE w:val="0"/>
              <w:autoSpaceDN w:val="0"/>
              <w:adjustRightInd w:val="0"/>
              <w:jc w:val="center"/>
              <w:outlineLvl w:val="1"/>
              <w:rPr>
                <w:sz w:val="26"/>
                <w:szCs w:val="26"/>
              </w:rPr>
            </w:pPr>
          </w:p>
        </w:tc>
        <w:tc>
          <w:tcPr>
            <w:tcW w:w="2261" w:type="dxa"/>
          </w:tcPr>
          <w:p w:rsidR="00E71B63" w:rsidRDefault="00E71B63" w:rsidP="006F10FA">
            <w:pPr>
              <w:widowControl w:val="0"/>
              <w:autoSpaceDE w:val="0"/>
              <w:autoSpaceDN w:val="0"/>
              <w:adjustRightInd w:val="0"/>
              <w:jc w:val="center"/>
              <w:outlineLvl w:val="1"/>
              <w:rPr>
                <w:sz w:val="26"/>
                <w:szCs w:val="26"/>
              </w:rPr>
            </w:pPr>
          </w:p>
        </w:tc>
        <w:tc>
          <w:tcPr>
            <w:tcW w:w="2726" w:type="dxa"/>
          </w:tcPr>
          <w:p w:rsidR="00E71B63" w:rsidRDefault="00E71B63" w:rsidP="006F10FA">
            <w:pPr>
              <w:widowControl w:val="0"/>
              <w:autoSpaceDE w:val="0"/>
              <w:autoSpaceDN w:val="0"/>
              <w:adjustRightInd w:val="0"/>
              <w:jc w:val="center"/>
              <w:outlineLvl w:val="1"/>
              <w:rPr>
                <w:sz w:val="26"/>
                <w:szCs w:val="26"/>
              </w:rPr>
            </w:pPr>
          </w:p>
        </w:tc>
        <w:tc>
          <w:tcPr>
            <w:tcW w:w="1709" w:type="dxa"/>
          </w:tcPr>
          <w:p w:rsidR="00E71B63" w:rsidRDefault="00E71B63" w:rsidP="006F10FA">
            <w:pPr>
              <w:widowControl w:val="0"/>
              <w:autoSpaceDE w:val="0"/>
              <w:autoSpaceDN w:val="0"/>
              <w:adjustRightInd w:val="0"/>
              <w:jc w:val="center"/>
              <w:outlineLvl w:val="1"/>
              <w:rPr>
                <w:sz w:val="26"/>
                <w:szCs w:val="26"/>
              </w:rPr>
            </w:pPr>
          </w:p>
        </w:tc>
        <w:tc>
          <w:tcPr>
            <w:tcW w:w="2340" w:type="dxa"/>
          </w:tcPr>
          <w:p w:rsidR="00E71B63" w:rsidRDefault="00E71B63" w:rsidP="006F10FA">
            <w:pPr>
              <w:widowControl w:val="0"/>
              <w:autoSpaceDE w:val="0"/>
              <w:autoSpaceDN w:val="0"/>
              <w:adjustRightInd w:val="0"/>
              <w:jc w:val="center"/>
              <w:outlineLvl w:val="1"/>
              <w:rPr>
                <w:sz w:val="26"/>
                <w:szCs w:val="26"/>
              </w:rPr>
            </w:pPr>
          </w:p>
        </w:tc>
      </w:tr>
    </w:tbl>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71B63" w:rsidP="00187760">
      <w:pPr>
        <w:widowControl w:val="0"/>
        <w:autoSpaceDE w:val="0"/>
        <w:autoSpaceDN w:val="0"/>
        <w:adjustRightInd w:val="0"/>
        <w:jc w:val="right"/>
        <w:outlineLvl w:val="1"/>
        <w:rPr>
          <w:sz w:val="26"/>
          <w:szCs w:val="26"/>
        </w:rPr>
      </w:pPr>
      <w:r>
        <w:rPr>
          <w:sz w:val="26"/>
          <w:szCs w:val="26"/>
        </w:rPr>
        <w:t>Инициатор закупки</w:t>
      </w:r>
      <w:r w:rsidR="00F00EEA">
        <w:rPr>
          <w:sz w:val="26"/>
          <w:szCs w:val="26"/>
        </w:rPr>
        <w:t xml:space="preserve"> </w:t>
      </w:r>
      <w:r>
        <w:rPr>
          <w:sz w:val="26"/>
          <w:szCs w:val="26"/>
        </w:rPr>
        <w:t>__________/____________/</w:t>
      </w:r>
    </w:p>
    <w:p w:rsidR="00E71B63" w:rsidRDefault="00E71B63" w:rsidP="00187760">
      <w:pPr>
        <w:widowControl w:val="0"/>
        <w:autoSpaceDE w:val="0"/>
        <w:autoSpaceDN w:val="0"/>
        <w:adjustRightInd w:val="0"/>
        <w:jc w:val="right"/>
        <w:outlineLvl w:val="1"/>
        <w:rPr>
          <w:sz w:val="26"/>
          <w:szCs w:val="26"/>
        </w:rPr>
      </w:pPr>
      <w:r>
        <w:rPr>
          <w:sz w:val="26"/>
          <w:szCs w:val="26"/>
        </w:rPr>
        <w:t>«___»_________20__г</w:t>
      </w: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E4207E" w:rsidRDefault="00E4207E" w:rsidP="00187760">
      <w:pPr>
        <w:widowControl w:val="0"/>
        <w:autoSpaceDE w:val="0"/>
        <w:autoSpaceDN w:val="0"/>
        <w:adjustRightInd w:val="0"/>
        <w:jc w:val="right"/>
        <w:outlineLvl w:val="1"/>
        <w:rPr>
          <w:sz w:val="26"/>
          <w:szCs w:val="26"/>
        </w:rPr>
      </w:pPr>
    </w:p>
    <w:p w:rsidR="00585AF3" w:rsidRDefault="00585AF3" w:rsidP="00187760">
      <w:pPr>
        <w:widowControl w:val="0"/>
        <w:autoSpaceDE w:val="0"/>
        <w:autoSpaceDN w:val="0"/>
        <w:adjustRightInd w:val="0"/>
        <w:jc w:val="right"/>
        <w:outlineLvl w:val="1"/>
        <w:rPr>
          <w:sz w:val="26"/>
          <w:szCs w:val="26"/>
        </w:rPr>
      </w:pPr>
    </w:p>
    <w:p w:rsidR="00585AF3" w:rsidRDefault="00585AF3" w:rsidP="00187760">
      <w:pPr>
        <w:widowControl w:val="0"/>
        <w:autoSpaceDE w:val="0"/>
        <w:autoSpaceDN w:val="0"/>
        <w:adjustRightInd w:val="0"/>
        <w:jc w:val="right"/>
        <w:outlineLvl w:val="1"/>
        <w:rPr>
          <w:sz w:val="26"/>
          <w:szCs w:val="26"/>
        </w:rPr>
      </w:pPr>
    </w:p>
    <w:p w:rsidR="00585AF3" w:rsidRDefault="00585AF3" w:rsidP="00187760">
      <w:pPr>
        <w:widowControl w:val="0"/>
        <w:autoSpaceDE w:val="0"/>
        <w:autoSpaceDN w:val="0"/>
        <w:adjustRightInd w:val="0"/>
        <w:jc w:val="right"/>
        <w:outlineLvl w:val="1"/>
        <w:rPr>
          <w:sz w:val="26"/>
          <w:szCs w:val="26"/>
        </w:rPr>
      </w:pPr>
    </w:p>
    <w:p w:rsidR="00585AF3" w:rsidRDefault="00585AF3" w:rsidP="00187760">
      <w:pPr>
        <w:widowControl w:val="0"/>
        <w:autoSpaceDE w:val="0"/>
        <w:autoSpaceDN w:val="0"/>
        <w:adjustRightInd w:val="0"/>
        <w:jc w:val="right"/>
        <w:outlineLvl w:val="1"/>
        <w:rPr>
          <w:sz w:val="26"/>
          <w:szCs w:val="26"/>
        </w:rPr>
      </w:pPr>
    </w:p>
    <w:p w:rsidR="00585AF3" w:rsidRDefault="00585AF3" w:rsidP="00187760">
      <w:pPr>
        <w:widowControl w:val="0"/>
        <w:autoSpaceDE w:val="0"/>
        <w:autoSpaceDN w:val="0"/>
        <w:adjustRightInd w:val="0"/>
        <w:jc w:val="right"/>
        <w:outlineLvl w:val="1"/>
        <w:rPr>
          <w:sz w:val="26"/>
          <w:szCs w:val="26"/>
        </w:rPr>
      </w:pPr>
    </w:p>
    <w:p w:rsidR="00585AF3" w:rsidRDefault="00585AF3" w:rsidP="00187760">
      <w:pPr>
        <w:widowControl w:val="0"/>
        <w:autoSpaceDE w:val="0"/>
        <w:autoSpaceDN w:val="0"/>
        <w:adjustRightInd w:val="0"/>
        <w:jc w:val="right"/>
        <w:outlineLvl w:val="1"/>
        <w:rPr>
          <w:sz w:val="26"/>
          <w:szCs w:val="26"/>
        </w:rPr>
      </w:pPr>
    </w:p>
    <w:p w:rsidR="00585AF3" w:rsidRDefault="00585AF3" w:rsidP="00187760">
      <w:pPr>
        <w:widowControl w:val="0"/>
        <w:autoSpaceDE w:val="0"/>
        <w:autoSpaceDN w:val="0"/>
        <w:adjustRightInd w:val="0"/>
        <w:jc w:val="right"/>
        <w:outlineLvl w:val="1"/>
        <w:rPr>
          <w:sz w:val="26"/>
          <w:szCs w:val="26"/>
        </w:rPr>
      </w:pPr>
    </w:p>
    <w:p w:rsidR="00585AF3" w:rsidRDefault="00585AF3" w:rsidP="00187760">
      <w:pPr>
        <w:widowControl w:val="0"/>
        <w:autoSpaceDE w:val="0"/>
        <w:autoSpaceDN w:val="0"/>
        <w:adjustRightInd w:val="0"/>
        <w:jc w:val="right"/>
        <w:outlineLvl w:val="1"/>
        <w:rPr>
          <w:sz w:val="26"/>
          <w:szCs w:val="26"/>
        </w:rPr>
      </w:pPr>
    </w:p>
    <w:p w:rsidR="00187760" w:rsidRPr="00966594" w:rsidRDefault="00187760" w:rsidP="00187760">
      <w:pPr>
        <w:widowControl w:val="0"/>
        <w:autoSpaceDE w:val="0"/>
        <w:autoSpaceDN w:val="0"/>
        <w:adjustRightInd w:val="0"/>
        <w:jc w:val="right"/>
        <w:outlineLvl w:val="1"/>
        <w:rPr>
          <w:sz w:val="26"/>
          <w:szCs w:val="26"/>
        </w:rPr>
      </w:pPr>
      <w:r w:rsidRPr="00966594">
        <w:rPr>
          <w:sz w:val="26"/>
          <w:szCs w:val="26"/>
        </w:rPr>
        <w:t xml:space="preserve">Приложение </w:t>
      </w:r>
      <w:r w:rsidR="00A12031" w:rsidRPr="00FE429C">
        <w:rPr>
          <w:sz w:val="26"/>
          <w:szCs w:val="26"/>
        </w:rPr>
        <w:t>2</w:t>
      </w:r>
    </w:p>
    <w:p w:rsidR="00187760" w:rsidRPr="00966594" w:rsidRDefault="00E71B63" w:rsidP="00187760">
      <w:pPr>
        <w:widowControl w:val="0"/>
        <w:autoSpaceDE w:val="0"/>
        <w:autoSpaceDN w:val="0"/>
        <w:adjustRightInd w:val="0"/>
        <w:jc w:val="right"/>
        <w:rPr>
          <w:sz w:val="26"/>
          <w:szCs w:val="26"/>
        </w:rPr>
      </w:pPr>
      <w:r>
        <w:rPr>
          <w:sz w:val="26"/>
          <w:szCs w:val="26"/>
        </w:rPr>
        <w:t>к приказу от 11.11.2019 № 140</w:t>
      </w:r>
    </w:p>
    <w:p w:rsidR="00187760" w:rsidRPr="00966594" w:rsidRDefault="00187760" w:rsidP="00187760">
      <w:pPr>
        <w:widowControl w:val="0"/>
        <w:autoSpaceDE w:val="0"/>
        <w:autoSpaceDN w:val="0"/>
        <w:adjustRightInd w:val="0"/>
        <w:jc w:val="right"/>
        <w:rPr>
          <w:sz w:val="26"/>
          <w:szCs w:val="26"/>
        </w:rPr>
      </w:pPr>
    </w:p>
    <w:p w:rsidR="00187760" w:rsidRPr="00966594" w:rsidRDefault="00187760" w:rsidP="00187760">
      <w:pPr>
        <w:widowControl w:val="0"/>
        <w:autoSpaceDE w:val="0"/>
        <w:autoSpaceDN w:val="0"/>
        <w:adjustRightInd w:val="0"/>
        <w:jc w:val="center"/>
        <w:rPr>
          <w:sz w:val="26"/>
          <w:szCs w:val="26"/>
        </w:rPr>
      </w:pPr>
      <w:bookmarkStart w:id="18" w:name="Par360"/>
      <w:bookmarkStart w:id="19" w:name="Par365"/>
      <w:bookmarkEnd w:id="18"/>
      <w:bookmarkEnd w:id="19"/>
    </w:p>
    <w:p w:rsidR="00187760" w:rsidRPr="00966594" w:rsidRDefault="00187760" w:rsidP="00187760">
      <w:pPr>
        <w:widowControl w:val="0"/>
        <w:autoSpaceDE w:val="0"/>
        <w:autoSpaceDN w:val="0"/>
        <w:adjustRightInd w:val="0"/>
        <w:jc w:val="center"/>
        <w:rPr>
          <w:sz w:val="26"/>
          <w:szCs w:val="26"/>
        </w:rPr>
      </w:pPr>
    </w:p>
    <w:p w:rsidR="00187760" w:rsidRPr="00966594" w:rsidRDefault="00187760" w:rsidP="00187760">
      <w:pPr>
        <w:widowControl w:val="0"/>
        <w:autoSpaceDE w:val="0"/>
        <w:autoSpaceDN w:val="0"/>
        <w:adjustRightInd w:val="0"/>
        <w:jc w:val="center"/>
        <w:rPr>
          <w:sz w:val="26"/>
          <w:szCs w:val="26"/>
        </w:rPr>
      </w:pPr>
    </w:p>
    <w:p w:rsidR="00187760" w:rsidRPr="00966594" w:rsidRDefault="000B59E8" w:rsidP="00187760">
      <w:pPr>
        <w:widowControl w:val="0"/>
        <w:autoSpaceDE w:val="0"/>
        <w:autoSpaceDN w:val="0"/>
        <w:adjustRightInd w:val="0"/>
        <w:jc w:val="center"/>
        <w:rPr>
          <w:b/>
          <w:sz w:val="26"/>
          <w:szCs w:val="26"/>
        </w:rPr>
      </w:pPr>
      <w:r>
        <w:rPr>
          <w:b/>
          <w:sz w:val="26"/>
          <w:szCs w:val="26"/>
        </w:rPr>
        <w:t>Постоянный с</w:t>
      </w:r>
      <w:r w:rsidR="00187760" w:rsidRPr="00966594">
        <w:rPr>
          <w:b/>
          <w:sz w:val="26"/>
          <w:szCs w:val="26"/>
        </w:rPr>
        <w:t>остав</w:t>
      </w:r>
    </w:p>
    <w:p w:rsidR="00C6251F" w:rsidRPr="00966594" w:rsidRDefault="00187760" w:rsidP="00C6251F">
      <w:pPr>
        <w:widowControl w:val="0"/>
        <w:autoSpaceDE w:val="0"/>
        <w:autoSpaceDN w:val="0"/>
        <w:adjustRightInd w:val="0"/>
        <w:jc w:val="center"/>
        <w:rPr>
          <w:b/>
          <w:sz w:val="26"/>
          <w:szCs w:val="26"/>
        </w:rPr>
      </w:pPr>
      <w:r w:rsidRPr="00966594">
        <w:rPr>
          <w:b/>
          <w:sz w:val="26"/>
          <w:szCs w:val="26"/>
        </w:rPr>
        <w:t xml:space="preserve">контрактной службы </w:t>
      </w:r>
      <w:r w:rsidR="00C6251F" w:rsidRPr="00966594">
        <w:rPr>
          <w:b/>
          <w:sz w:val="26"/>
          <w:szCs w:val="26"/>
        </w:rPr>
        <w:t>(без образования отдельного структурного подразделения)</w:t>
      </w:r>
    </w:p>
    <w:p w:rsidR="00187760" w:rsidRPr="00966594" w:rsidRDefault="00336A82" w:rsidP="00187760">
      <w:pPr>
        <w:widowControl w:val="0"/>
        <w:autoSpaceDE w:val="0"/>
        <w:autoSpaceDN w:val="0"/>
        <w:adjustRightInd w:val="0"/>
        <w:jc w:val="center"/>
        <w:rPr>
          <w:sz w:val="26"/>
          <w:szCs w:val="26"/>
        </w:rPr>
      </w:pPr>
      <w:r>
        <w:rPr>
          <w:b/>
          <w:sz w:val="26"/>
          <w:szCs w:val="26"/>
        </w:rPr>
        <w:t xml:space="preserve"> </w:t>
      </w:r>
    </w:p>
    <w:p w:rsidR="00187760" w:rsidRPr="00966594" w:rsidRDefault="00187760" w:rsidP="00187760">
      <w:pPr>
        <w:widowControl w:val="0"/>
        <w:autoSpaceDE w:val="0"/>
        <w:autoSpaceDN w:val="0"/>
        <w:adjustRightInd w:val="0"/>
        <w:jc w:val="center"/>
        <w:rPr>
          <w:sz w:val="26"/>
          <w:szCs w:val="26"/>
        </w:rPr>
      </w:pPr>
    </w:p>
    <w:p w:rsidR="00187760" w:rsidRPr="00966594" w:rsidRDefault="00336A82" w:rsidP="00187760">
      <w:pPr>
        <w:widowControl w:val="0"/>
        <w:autoSpaceDE w:val="0"/>
        <w:autoSpaceDN w:val="0"/>
        <w:adjustRightInd w:val="0"/>
        <w:ind w:firstLine="540"/>
        <w:jc w:val="both"/>
        <w:rPr>
          <w:sz w:val="26"/>
          <w:szCs w:val="26"/>
        </w:rPr>
      </w:pPr>
      <w:r>
        <w:rPr>
          <w:sz w:val="26"/>
          <w:szCs w:val="26"/>
        </w:rPr>
        <w:t>___________ директор Цвирко И.Л.</w:t>
      </w:r>
      <w:r w:rsidR="00187760" w:rsidRPr="00966594">
        <w:rPr>
          <w:sz w:val="26"/>
          <w:szCs w:val="26"/>
        </w:rPr>
        <w:t xml:space="preserve"> – руководитель контрактной службы; </w:t>
      </w:r>
    </w:p>
    <w:p w:rsidR="00187760" w:rsidRPr="00966594" w:rsidRDefault="00187760" w:rsidP="00187760">
      <w:pPr>
        <w:widowControl w:val="0"/>
        <w:autoSpaceDE w:val="0"/>
        <w:autoSpaceDN w:val="0"/>
        <w:adjustRightInd w:val="0"/>
        <w:ind w:firstLine="540"/>
        <w:jc w:val="both"/>
        <w:rPr>
          <w:sz w:val="26"/>
          <w:szCs w:val="26"/>
        </w:rPr>
      </w:pPr>
    </w:p>
    <w:p w:rsidR="00187760" w:rsidRPr="00966594" w:rsidRDefault="00187760" w:rsidP="00187760">
      <w:pPr>
        <w:widowControl w:val="0"/>
        <w:autoSpaceDE w:val="0"/>
        <w:autoSpaceDN w:val="0"/>
        <w:adjustRightInd w:val="0"/>
        <w:ind w:firstLine="540"/>
        <w:jc w:val="both"/>
        <w:rPr>
          <w:sz w:val="26"/>
          <w:szCs w:val="26"/>
        </w:rPr>
      </w:pPr>
      <w:r w:rsidRPr="00966594">
        <w:rPr>
          <w:sz w:val="26"/>
          <w:szCs w:val="26"/>
        </w:rPr>
        <w:t>_____</w:t>
      </w:r>
      <w:r w:rsidR="00336A82">
        <w:rPr>
          <w:sz w:val="26"/>
          <w:szCs w:val="26"/>
        </w:rPr>
        <w:t>______ специалист в сфере закупок Семенова Т.Л.</w:t>
      </w:r>
      <w:r w:rsidRPr="00966594">
        <w:rPr>
          <w:sz w:val="26"/>
          <w:szCs w:val="26"/>
        </w:rPr>
        <w:t xml:space="preserve"> ; </w:t>
      </w:r>
    </w:p>
    <w:p w:rsidR="00187760" w:rsidRPr="00966594" w:rsidRDefault="00187760" w:rsidP="00187760">
      <w:pPr>
        <w:widowControl w:val="0"/>
        <w:autoSpaceDE w:val="0"/>
        <w:autoSpaceDN w:val="0"/>
        <w:adjustRightInd w:val="0"/>
        <w:ind w:firstLine="540"/>
        <w:jc w:val="both"/>
        <w:rPr>
          <w:sz w:val="26"/>
          <w:szCs w:val="26"/>
        </w:rPr>
      </w:pPr>
    </w:p>
    <w:p w:rsidR="00336A82" w:rsidRDefault="00187760" w:rsidP="00187760">
      <w:pPr>
        <w:widowControl w:val="0"/>
        <w:autoSpaceDE w:val="0"/>
        <w:autoSpaceDN w:val="0"/>
        <w:adjustRightInd w:val="0"/>
        <w:ind w:firstLine="540"/>
        <w:jc w:val="both"/>
        <w:rPr>
          <w:sz w:val="26"/>
          <w:szCs w:val="26"/>
        </w:rPr>
      </w:pPr>
      <w:r w:rsidRPr="00966594">
        <w:rPr>
          <w:sz w:val="26"/>
          <w:szCs w:val="26"/>
        </w:rPr>
        <w:t xml:space="preserve">___________ </w:t>
      </w:r>
      <w:r w:rsidR="00336A82">
        <w:rPr>
          <w:sz w:val="26"/>
          <w:szCs w:val="26"/>
        </w:rPr>
        <w:t>специалист в сфере закупок ;</w:t>
      </w:r>
      <w:r w:rsidR="00336A82" w:rsidRPr="00966594">
        <w:rPr>
          <w:sz w:val="26"/>
          <w:szCs w:val="26"/>
        </w:rPr>
        <w:t xml:space="preserve"> </w:t>
      </w:r>
      <w:r w:rsidR="006A6DC2">
        <w:rPr>
          <w:sz w:val="26"/>
          <w:szCs w:val="26"/>
        </w:rPr>
        <w:t>____________</w:t>
      </w:r>
    </w:p>
    <w:p w:rsidR="00187760" w:rsidRPr="00966594" w:rsidRDefault="00187760" w:rsidP="00187760">
      <w:pPr>
        <w:widowControl w:val="0"/>
        <w:autoSpaceDE w:val="0"/>
        <w:autoSpaceDN w:val="0"/>
        <w:adjustRightInd w:val="0"/>
        <w:ind w:firstLine="540"/>
        <w:jc w:val="both"/>
        <w:rPr>
          <w:sz w:val="26"/>
          <w:szCs w:val="26"/>
        </w:rPr>
      </w:pPr>
      <w:r w:rsidRPr="00966594">
        <w:rPr>
          <w:sz w:val="26"/>
          <w:szCs w:val="26"/>
        </w:rPr>
        <w:t xml:space="preserve">___________ </w:t>
      </w:r>
      <w:r w:rsidR="00297EC7">
        <w:rPr>
          <w:sz w:val="26"/>
          <w:szCs w:val="26"/>
        </w:rPr>
        <w:t>экономист</w:t>
      </w:r>
      <w:r w:rsidR="00336A82">
        <w:rPr>
          <w:sz w:val="26"/>
          <w:szCs w:val="26"/>
        </w:rPr>
        <w:t xml:space="preserve"> </w:t>
      </w:r>
      <w:r w:rsidR="00297EC7" w:rsidRPr="00966594">
        <w:rPr>
          <w:sz w:val="26"/>
          <w:szCs w:val="26"/>
        </w:rPr>
        <w:t>контрактной службы</w:t>
      </w:r>
      <w:r w:rsidR="00336A82">
        <w:rPr>
          <w:sz w:val="26"/>
          <w:szCs w:val="26"/>
        </w:rPr>
        <w:t xml:space="preserve"> Виноградова А.В.</w:t>
      </w:r>
      <w:r w:rsidRPr="00966594">
        <w:rPr>
          <w:sz w:val="26"/>
          <w:szCs w:val="26"/>
        </w:rPr>
        <w:t xml:space="preserve">; </w:t>
      </w:r>
    </w:p>
    <w:p w:rsidR="00187760" w:rsidRPr="00966594" w:rsidRDefault="00187760" w:rsidP="00187760">
      <w:pPr>
        <w:widowControl w:val="0"/>
        <w:autoSpaceDE w:val="0"/>
        <w:autoSpaceDN w:val="0"/>
        <w:adjustRightInd w:val="0"/>
        <w:ind w:firstLine="540"/>
        <w:jc w:val="both"/>
        <w:rPr>
          <w:sz w:val="26"/>
          <w:szCs w:val="26"/>
        </w:rPr>
      </w:pPr>
    </w:p>
    <w:p w:rsidR="00616ED9" w:rsidRPr="00966594" w:rsidRDefault="00616ED9" w:rsidP="00616ED9">
      <w:pPr>
        <w:tabs>
          <w:tab w:val="left" w:pos="7652"/>
        </w:tabs>
        <w:autoSpaceDE w:val="0"/>
        <w:autoSpaceDN w:val="0"/>
        <w:adjustRightInd w:val="0"/>
        <w:ind w:firstLine="709"/>
        <w:jc w:val="both"/>
        <w:rPr>
          <w:rFonts w:eastAsiaTheme="minorHAnsi"/>
          <w:sz w:val="26"/>
          <w:szCs w:val="26"/>
          <w:lang w:eastAsia="en-US"/>
        </w:rPr>
      </w:pPr>
    </w:p>
    <w:p w:rsidR="00616ED9" w:rsidRPr="00966594" w:rsidRDefault="00616ED9" w:rsidP="00616ED9">
      <w:pPr>
        <w:tabs>
          <w:tab w:val="left" w:pos="7652"/>
        </w:tabs>
        <w:autoSpaceDE w:val="0"/>
        <w:autoSpaceDN w:val="0"/>
        <w:adjustRightInd w:val="0"/>
        <w:ind w:firstLine="709"/>
        <w:jc w:val="both"/>
        <w:rPr>
          <w:rFonts w:eastAsiaTheme="minorHAnsi"/>
          <w:sz w:val="26"/>
          <w:szCs w:val="26"/>
          <w:lang w:eastAsia="en-US"/>
        </w:rPr>
      </w:pPr>
    </w:p>
    <w:p w:rsidR="00616ED9" w:rsidRPr="00966594" w:rsidRDefault="00616ED9" w:rsidP="00616ED9">
      <w:pPr>
        <w:tabs>
          <w:tab w:val="left" w:pos="7652"/>
        </w:tabs>
        <w:autoSpaceDE w:val="0"/>
        <w:autoSpaceDN w:val="0"/>
        <w:adjustRightInd w:val="0"/>
        <w:ind w:firstLine="709"/>
        <w:jc w:val="both"/>
        <w:rPr>
          <w:rFonts w:eastAsiaTheme="minorHAnsi"/>
          <w:sz w:val="26"/>
          <w:szCs w:val="26"/>
          <w:lang w:eastAsia="en-US"/>
        </w:rPr>
      </w:pPr>
    </w:p>
    <w:p w:rsidR="00616ED9" w:rsidRPr="00966594" w:rsidRDefault="00616ED9" w:rsidP="00616ED9">
      <w:pPr>
        <w:tabs>
          <w:tab w:val="left" w:pos="7652"/>
        </w:tabs>
        <w:autoSpaceDE w:val="0"/>
        <w:autoSpaceDN w:val="0"/>
        <w:adjustRightInd w:val="0"/>
        <w:ind w:firstLine="709"/>
        <w:jc w:val="both"/>
        <w:rPr>
          <w:rFonts w:eastAsiaTheme="minorHAnsi"/>
          <w:sz w:val="26"/>
          <w:szCs w:val="26"/>
          <w:lang w:eastAsia="en-US"/>
        </w:rPr>
      </w:pPr>
    </w:p>
    <w:p w:rsidR="00616ED9" w:rsidRPr="00966594" w:rsidRDefault="00616ED9" w:rsidP="00616ED9">
      <w:pPr>
        <w:tabs>
          <w:tab w:val="left" w:pos="7652"/>
        </w:tabs>
        <w:autoSpaceDE w:val="0"/>
        <w:autoSpaceDN w:val="0"/>
        <w:adjustRightInd w:val="0"/>
        <w:ind w:firstLine="709"/>
        <w:jc w:val="both"/>
        <w:rPr>
          <w:rFonts w:eastAsiaTheme="minorHAnsi"/>
          <w:sz w:val="26"/>
          <w:szCs w:val="26"/>
          <w:lang w:eastAsia="en-US"/>
        </w:rPr>
      </w:pPr>
    </w:p>
    <w:p w:rsidR="00080A11" w:rsidRPr="00966594" w:rsidRDefault="00616ED9" w:rsidP="00616ED9">
      <w:pPr>
        <w:widowControl w:val="0"/>
        <w:autoSpaceDE w:val="0"/>
        <w:autoSpaceDN w:val="0"/>
        <w:adjustRightInd w:val="0"/>
        <w:jc w:val="center"/>
        <w:rPr>
          <w:rFonts w:eastAsiaTheme="minorHAnsi"/>
          <w:sz w:val="26"/>
          <w:szCs w:val="26"/>
          <w:lang w:eastAsia="en-US"/>
        </w:rPr>
      </w:pPr>
      <w:r w:rsidRPr="00966594">
        <w:rPr>
          <w:rFonts w:eastAsiaTheme="minorHAnsi"/>
          <w:sz w:val="26"/>
          <w:szCs w:val="26"/>
          <w:lang w:eastAsia="en-US"/>
        </w:rPr>
        <w:tab/>
      </w:r>
    </w:p>
    <w:p w:rsidR="00080A11" w:rsidRPr="00966594" w:rsidRDefault="00080A11" w:rsidP="00616ED9">
      <w:pPr>
        <w:widowControl w:val="0"/>
        <w:autoSpaceDE w:val="0"/>
        <w:autoSpaceDN w:val="0"/>
        <w:adjustRightInd w:val="0"/>
        <w:jc w:val="center"/>
        <w:rPr>
          <w:rFonts w:eastAsiaTheme="minorHAnsi"/>
          <w:sz w:val="26"/>
          <w:szCs w:val="26"/>
          <w:lang w:eastAsia="en-US"/>
        </w:rPr>
      </w:pPr>
    </w:p>
    <w:p w:rsidR="00080A11" w:rsidRPr="00966594" w:rsidRDefault="00080A11" w:rsidP="00616ED9">
      <w:pPr>
        <w:widowControl w:val="0"/>
        <w:autoSpaceDE w:val="0"/>
        <w:autoSpaceDN w:val="0"/>
        <w:adjustRightInd w:val="0"/>
        <w:jc w:val="center"/>
        <w:rPr>
          <w:rFonts w:eastAsiaTheme="minorHAnsi"/>
          <w:sz w:val="26"/>
          <w:szCs w:val="26"/>
          <w:lang w:eastAsia="en-US"/>
        </w:rPr>
      </w:pPr>
    </w:p>
    <w:p w:rsidR="00080A11" w:rsidRPr="00966594" w:rsidRDefault="00080A11" w:rsidP="00080A11">
      <w:pPr>
        <w:widowControl w:val="0"/>
        <w:autoSpaceDE w:val="0"/>
        <w:autoSpaceDN w:val="0"/>
        <w:adjustRightInd w:val="0"/>
        <w:jc w:val="right"/>
        <w:rPr>
          <w:rFonts w:eastAsiaTheme="minorHAnsi"/>
          <w:sz w:val="26"/>
          <w:szCs w:val="26"/>
          <w:lang w:eastAsia="en-US"/>
        </w:rPr>
      </w:pPr>
    </w:p>
    <w:p w:rsidR="00080A11" w:rsidRPr="00966594" w:rsidRDefault="00080A11" w:rsidP="00616ED9">
      <w:pPr>
        <w:widowControl w:val="0"/>
        <w:autoSpaceDE w:val="0"/>
        <w:autoSpaceDN w:val="0"/>
        <w:adjustRightInd w:val="0"/>
        <w:jc w:val="center"/>
        <w:rPr>
          <w:rFonts w:eastAsiaTheme="minorHAnsi"/>
          <w:sz w:val="26"/>
          <w:szCs w:val="26"/>
          <w:lang w:eastAsia="en-US"/>
        </w:rPr>
      </w:pPr>
    </w:p>
    <w:p w:rsidR="00080A11" w:rsidRPr="00FE639D" w:rsidRDefault="00080A11" w:rsidP="00616ED9">
      <w:pPr>
        <w:widowControl w:val="0"/>
        <w:autoSpaceDE w:val="0"/>
        <w:autoSpaceDN w:val="0"/>
        <w:adjustRightInd w:val="0"/>
        <w:jc w:val="center"/>
        <w:rPr>
          <w:rFonts w:eastAsiaTheme="minorHAnsi"/>
          <w:sz w:val="26"/>
          <w:szCs w:val="26"/>
          <w:lang w:eastAsia="en-US"/>
        </w:rPr>
      </w:pPr>
    </w:p>
    <w:p w:rsidR="003D3719" w:rsidRDefault="003D3719"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7954FD" w:rsidRDefault="007954FD" w:rsidP="00616ED9">
      <w:pPr>
        <w:widowControl w:val="0"/>
        <w:autoSpaceDE w:val="0"/>
        <w:autoSpaceDN w:val="0"/>
        <w:adjustRightInd w:val="0"/>
        <w:jc w:val="center"/>
        <w:rPr>
          <w:rFonts w:eastAsiaTheme="minorHAnsi"/>
          <w:sz w:val="26"/>
          <w:szCs w:val="26"/>
          <w:lang w:eastAsia="en-US"/>
        </w:rPr>
      </w:pPr>
    </w:p>
    <w:p w:rsidR="006A6DC2" w:rsidRDefault="006A6DC2" w:rsidP="00616ED9">
      <w:pPr>
        <w:widowControl w:val="0"/>
        <w:autoSpaceDE w:val="0"/>
        <w:autoSpaceDN w:val="0"/>
        <w:adjustRightInd w:val="0"/>
        <w:jc w:val="center"/>
        <w:rPr>
          <w:rFonts w:eastAsiaTheme="minorHAnsi"/>
          <w:sz w:val="26"/>
          <w:szCs w:val="26"/>
          <w:lang w:eastAsia="en-US"/>
        </w:rPr>
      </w:pPr>
    </w:p>
    <w:p w:rsidR="006A6DC2" w:rsidRPr="00B17737" w:rsidRDefault="00B17737" w:rsidP="00616ED9">
      <w:pPr>
        <w:widowControl w:val="0"/>
        <w:autoSpaceDE w:val="0"/>
        <w:autoSpaceDN w:val="0"/>
        <w:adjustRightInd w:val="0"/>
        <w:jc w:val="center"/>
        <w:rPr>
          <w:rFonts w:eastAsiaTheme="minorHAnsi"/>
          <w:b/>
          <w:sz w:val="26"/>
          <w:szCs w:val="26"/>
          <w:lang w:eastAsia="en-US"/>
        </w:rPr>
      </w:pPr>
      <w:r w:rsidRPr="00B17737">
        <w:rPr>
          <w:rFonts w:eastAsiaTheme="minorHAnsi"/>
          <w:b/>
          <w:sz w:val="26"/>
          <w:szCs w:val="26"/>
          <w:lang w:eastAsia="en-US"/>
        </w:rPr>
        <w:t>ЛИСТ ОЗНАКОМЛЕНИЯ</w:t>
      </w:r>
      <w:r w:rsidR="00E12A49" w:rsidRPr="00B17737">
        <w:rPr>
          <w:rFonts w:eastAsiaTheme="minorHAnsi"/>
          <w:b/>
          <w:sz w:val="26"/>
          <w:szCs w:val="26"/>
          <w:lang w:eastAsia="en-US"/>
        </w:rPr>
        <w:t>:</w:t>
      </w:r>
      <w:r w:rsidR="006A6DC2" w:rsidRPr="00B17737">
        <w:rPr>
          <w:rFonts w:eastAsiaTheme="minorHAnsi"/>
          <w:b/>
          <w:sz w:val="26"/>
          <w:szCs w:val="26"/>
          <w:lang w:eastAsia="en-US"/>
        </w:rPr>
        <w:t xml:space="preserve"> </w:t>
      </w:r>
    </w:p>
    <w:p w:rsidR="003D3719" w:rsidRPr="00FE639D" w:rsidRDefault="003D3719" w:rsidP="00616ED9">
      <w:pPr>
        <w:widowControl w:val="0"/>
        <w:autoSpaceDE w:val="0"/>
        <w:autoSpaceDN w:val="0"/>
        <w:adjustRightInd w:val="0"/>
        <w:jc w:val="center"/>
        <w:rPr>
          <w:rFonts w:eastAsiaTheme="minorHAnsi"/>
          <w:sz w:val="26"/>
          <w:szCs w:val="26"/>
          <w:lang w:eastAsia="en-US"/>
        </w:rPr>
      </w:pPr>
    </w:p>
    <w:p w:rsidR="003D3719" w:rsidRPr="00FE639D" w:rsidRDefault="003D3719" w:rsidP="00616ED9">
      <w:pPr>
        <w:widowControl w:val="0"/>
        <w:autoSpaceDE w:val="0"/>
        <w:autoSpaceDN w:val="0"/>
        <w:adjustRightInd w:val="0"/>
        <w:jc w:val="center"/>
        <w:rPr>
          <w:rFonts w:eastAsiaTheme="minorHAnsi"/>
          <w:sz w:val="26"/>
          <w:szCs w:val="26"/>
          <w:lang w:eastAsia="en-US"/>
        </w:rPr>
      </w:pPr>
    </w:p>
    <w:tbl>
      <w:tblPr>
        <w:tblStyle w:val="af2"/>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07"/>
        <w:gridCol w:w="3925"/>
        <w:gridCol w:w="1984"/>
        <w:gridCol w:w="2470"/>
      </w:tblGrid>
      <w:tr w:rsidR="00D23B43" w:rsidTr="00B17737">
        <w:tc>
          <w:tcPr>
            <w:tcW w:w="911" w:type="dxa"/>
          </w:tcPr>
          <w:p w:rsidR="00D23B43" w:rsidRPr="00585AF3" w:rsidRDefault="00D23B43" w:rsidP="006A6DC2">
            <w:pPr>
              <w:widowControl w:val="0"/>
              <w:autoSpaceDE w:val="0"/>
              <w:autoSpaceDN w:val="0"/>
              <w:adjustRightInd w:val="0"/>
              <w:jc w:val="center"/>
              <w:outlineLvl w:val="1"/>
              <w:rPr>
                <w:b/>
                <w:sz w:val="26"/>
                <w:szCs w:val="26"/>
              </w:rPr>
            </w:pPr>
            <w:r w:rsidRPr="00585AF3">
              <w:rPr>
                <w:b/>
                <w:sz w:val="26"/>
                <w:szCs w:val="26"/>
              </w:rPr>
              <w:t>№п/п</w:t>
            </w:r>
          </w:p>
        </w:tc>
        <w:tc>
          <w:tcPr>
            <w:tcW w:w="4021" w:type="dxa"/>
            <w:tcBorders>
              <w:right w:val="nil"/>
            </w:tcBorders>
          </w:tcPr>
          <w:p w:rsidR="00D23B43" w:rsidRPr="00585AF3" w:rsidRDefault="00B17737" w:rsidP="006A6DC2">
            <w:pPr>
              <w:widowControl w:val="0"/>
              <w:autoSpaceDE w:val="0"/>
              <w:autoSpaceDN w:val="0"/>
              <w:adjustRightInd w:val="0"/>
              <w:jc w:val="center"/>
              <w:outlineLvl w:val="1"/>
              <w:rPr>
                <w:b/>
                <w:sz w:val="26"/>
                <w:szCs w:val="26"/>
              </w:rPr>
            </w:pPr>
            <w:r>
              <w:rPr>
                <w:b/>
                <w:sz w:val="26"/>
                <w:szCs w:val="26"/>
              </w:rPr>
              <w:t>Д</w:t>
            </w:r>
            <w:r w:rsidR="00D23B43" w:rsidRPr="00585AF3">
              <w:rPr>
                <w:b/>
                <w:sz w:val="26"/>
                <w:szCs w:val="26"/>
              </w:rPr>
              <w:t>олжность</w:t>
            </w:r>
          </w:p>
        </w:tc>
        <w:tc>
          <w:tcPr>
            <w:tcW w:w="1838" w:type="dxa"/>
            <w:tcBorders>
              <w:top w:val="nil"/>
              <w:left w:val="nil"/>
              <w:bottom w:val="single" w:sz="4" w:space="0" w:color="auto"/>
              <w:right w:val="nil"/>
            </w:tcBorders>
          </w:tcPr>
          <w:p w:rsidR="00D23B43" w:rsidRPr="00585AF3" w:rsidRDefault="00B17737" w:rsidP="006A6DC2">
            <w:pPr>
              <w:widowControl w:val="0"/>
              <w:autoSpaceDE w:val="0"/>
              <w:autoSpaceDN w:val="0"/>
              <w:adjustRightInd w:val="0"/>
              <w:jc w:val="center"/>
              <w:outlineLvl w:val="1"/>
              <w:rPr>
                <w:b/>
                <w:sz w:val="26"/>
                <w:szCs w:val="26"/>
              </w:rPr>
            </w:pPr>
            <w:r>
              <w:rPr>
                <w:b/>
                <w:sz w:val="26"/>
                <w:szCs w:val="26"/>
              </w:rPr>
              <w:t>Число/подпись</w:t>
            </w:r>
          </w:p>
        </w:tc>
        <w:tc>
          <w:tcPr>
            <w:tcW w:w="2516" w:type="dxa"/>
            <w:tcBorders>
              <w:left w:val="nil"/>
            </w:tcBorders>
          </w:tcPr>
          <w:p w:rsidR="00D23B43" w:rsidRPr="00585AF3" w:rsidRDefault="00D23B43" w:rsidP="006A6DC2">
            <w:pPr>
              <w:widowControl w:val="0"/>
              <w:autoSpaceDE w:val="0"/>
              <w:autoSpaceDN w:val="0"/>
              <w:adjustRightInd w:val="0"/>
              <w:jc w:val="center"/>
              <w:outlineLvl w:val="1"/>
              <w:rPr>
                <w:b/>
                <w:sz w:val="26"/>
                <w:szCs w:val="26"/>
              </w:rPr>
            </w:pPr>
            <w:r w:rsidRPr="00585AF3">
              <w:rPr>
                <w:b/>
                <w:sz w:val="26"/>
                <w:szCs w:val="26"/>
              </w:rPr>
              <w:t>ФИО</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w:t>
            </w:r>
          </w:p>
        </w:tc>
        <w:tc>
          <w:tcPr>
            <w:tcW w:w="4021" w:type="dxa"/>
            <w:tcBorders>
              <w:righ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Зам. директора по общим вопросам</w:t>
            </w:r>
          </w:p>
        </w:tc>
        <w:tc>
          <w:tcPr>
            <w:tcW w:w="1838" w:type="dxa"/>
            <w:tcBorders>
              <w:top w:val="single" w:sz="4" w:space="0" w:color="auto"/>
              <w:left w:val="nil"/>
              <w:bottom w:val="single" w:sz="4" w:space="0" w:color="auto"/>
              <w:right w:val="nil"/>
            </w:tcBorders>
          </w:tcPr>
          <w:p w:rsidR="00D23B43" w:rsidRPr="00D23B43" w:rsidRDefault="00D23B43" w:rsidP="00D23B43">
            <w:pPr>
              <w:widowControl w:val="0"/>
              <w:autoSpaceDE w:val="0"/>
              <w:autoSpaceDN w:val="0"/>
              <w:adjustRightInd w:val="0"/>
              <w:outlineLvl w:val="1"/>
              <w:rPr>
                <w:sz w:val="26"/>
                <w:szCs w:val="26"/>
              </w:rPr>
            </w:pPr>
          </w:p>
        </w:tc>
        <w:tc>
          <w:tcPr>
            <w:tcW w:w="2516" w:type="dxa"/>
            <w:tcBorders>
              <w:lef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Кокоринова Т.В.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2</w:t>
            </w:r>
          </w:p>
        </w:tc>
        <w:tc>
          <w:tcPr>
            <w:tcW w:w="4021" w:type="dxa"/>
            <w:tcBorders>
              <w:righ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Зам. директора по медицинской части</w:t>
            </w:r>
          </w:p>
        </w:tc>
        <w:tc>
          <w:tcPr>
            <w:tcW w:w="1838" w:type="dxa"/>
            <w:tcBorders>
              <w:top w:val="single" w:sz="4" w:space="0" w:color="auto"/>
              <w:left w:val="nil"/>
              <w:bottom w:val="single" w:sz="4" w:space="0" w:color="auto"/>
              <w:right w:val="nil"/>
            </w:tcBorders>
          </w:tcPr>
          <w:p w:rsidR="00D23B43" w:rsidRPr="00D23B43" w:rsidRDefault="00D23B43" w:rsidP="00D23B43">
            <w:pPr>
              <w:widowControl w:val="0"/>
              <w:autoSpaceDE w:val="0"/>
              <w:autoSpaceDN w:val="0"/>
              <w:adjustRightInd w:val="0"/>
              <w:outlineLvl w:val="1"/>
              <w:rPr>
                <w:sz w:val="26"/>
                <w:szCs w:val="26"/>
              </w:rPr>
            </w:pPr>
          </w:p>
        </w:tc>
        <w:tc>
          <w:tcPr>
            <w:tcW w:w="2516" w:type="dxa"/>
            <w:tcBorders>
              <w:lef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Кузьмичева Г.Л.</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3</w:t>
            </w:r>
          </w:p>
        </w:tc>
        <w:tc>
          <w:tcPr>
            <w:tcW w:w="4021" w:type="dxa"/>
            <w:tcBorders>
              <w:righ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Зам. директора отделение «Сумароково»</w:t>
            </w:r>
          </w:p>
        </w:tc>
        <w:tc>
          <w:tcPr>
            <w:tcW w:w="1838" w:type="dxa"/>
            <w:tcBorders>
              <w:top w:val="single" w:sz="4" w:space="0" w:color="auto"/>
              <w:left w:val="nil"/>
              <w:bottom w:val="single" w:sz="4" w:space="0" w:color="auto"/>
              <w:right w:val="nil"/>
            </w:tcBorders>
          </w:tcPr>
          <w:p w:rsidR="00D23B43" w:rsidRPr="00D23B43" w:rsidRDefault="00D23B43" w:rsidP="00D23B43">
            <w:pPr>
              <w:widowControl w:val="0"/>
              <w:autoSpaceDE w:val="0"/>
              <w:autoSpaceDN w:val="0"/>
              <w:adjustRightInd w:val="0"/>
              <w:outlineLvl w:val="1"/>
              <w:rPr>
                <w:sz w:val="26"/>
                <w:szCs w:val="26"/>
              </w:rPr>
            </w:pPr>
          </w:p>
        </w:tc>
        <w:tc>
          <w:tcPr>
            <w:tcW w:w="2516" w:type="dxa"/>
            <w:tcBorders>
              <w:lef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Мельников А.Н.</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4</w:t>
            </w:r>
          </w:p>
        </w:tc>
        <w:tc>
          <w:tcPr>
            <w:tcW w:w="4021" w:type="dxa"/>
            <w:tcBorders>
              <w:righ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Заведующая отделением</w:t>
            </w:r>
          </w:p>
        </w:tc>
        <w:tc>
          <w:tcPr>
            <w:tcW w:w="1838" w:type="dxa"/>
            <w:tcBorders>
              <w:top w:val="single" w:sz="4" w:space="0" w:color="auto"/>
              <w:left w:val="nil"/>
              <w:bottom w:val="single" w:sz="4" w:space="0" w:color="auto"/>
              <w:right w:val="nil"/>
            </w:tcBorders>
          </w:tcPr>
          <w:p w:rsidR="00D23B43" w:rsidRPr="00D23B43" w:rsidRDefault="00D23B43" w:rsidP="00D23B43">
            <w:pPr>
              <w:widowControl w:val="0"/>
              <w:autoSpaceDE w:val="0"/>
              <w:autoSpaceDN w:val="0"/>
              <w:adjustRightInd w:val="0"/>
              <w:outlineLvl w:val="1"/>
              <w:rPr>
                <w:sz w:val="26"/>
                <w:szCs w:val="26"/>
              </w:rPr>
            </w:pPr>
          </w:p>
        </w:tc>
        <w:tc>
          <w:tcPr>
            <w:tcW w:w="2516" w:type="dxa"/>
            <w:tcBorders>
              <w:lef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Ваганова Т.В.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5</w:t>
            </w:r>
          </w:p>
        </w:tc>
        <w:tc>
          <w:tcPr>
            <w:tcW w:w="4021" w:type="dxa"/>
            <w:tcBorders>
              <w:righ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Главный бухгалтер</w:t>
            </w:r>
          </w:p>
        </w:tc>
        <w:tc>
          <w:tcPr>
            <w:tcW w:w="1838" w:type="dxa"/>
            <w:tcBorders>
              <w:top w:val="single" w:sz="4" w:space="0" w:color="auto"/>
              <w:left w:val="nil"/>
              <w:bottom w:val="single" w:sz="4" w:space="0" w:color="auto"/>
              <w:right w:val="nil"/>
            </w:tcBorders>
          </w:tcPr>
          <w:p w:rsidR="00D23B43" w:rsidRPr="00D23B43" w:rsidRDefault="00D23B43" w:rsidP="00D23B43">
            <w:pPr>
              <w:widowControl w:val="0"/>
              <w:autoSpaceDE w:val="0"/>
              <w:autoSpaceDN w:val="0"/>
              <w:adjustRightInd w:val="0"/>
              <w:outlineLvl w:val="1"/>
              <w:rPr>
                <w:sz w:val="26"/>
                <w:szCs w:val="26"/>
              </w:rPr>
            </w:pPr>
          </w:p>
        </w:tc>
        <w:tc>
          <w:tcPr>
            <w:tcW w:w="2516" w:type="dxa"/>
            <w:tcBorders>
              <w:lef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Корягина С.В.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6</w:t>
            </w:r>
          </w:p>
        </w:tc>
        <w:tc>
          <w:tcPr>
            <w:tcW w:w="4021" w:type="dxa"/>
            <w:tcBorders>
              <w:righ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Зам.главного бухгалтера</w:t>
            </w:r>
          </w:p>
        </w:tc>
        <w:tc>
          <w:tcPr>
            <w:tcW w:w="1838" w:type="dxa"/>
            <w:tcBorders>
              <w:top w:val="single" w:sz="4" w:space="0" w:color="auto"/>
              <w:left w:val="nil"/>
              <w:bottom w:val="single" w:sz="4" w:space="0" w:color="auto"/>
              <w:right w:val="nil"/>
            </w:tcBorders>
          </w:tcPr>
          <w:p w:rsidR="00D23B43" w:rsidRPr="00D23B43" w:rsidRDefault="00D23B43" w:rsidP="00D23B43">
            <w:pPr>
              <w:widowControl w:val="0"/>
              <w:autoSpaceDE w:val="0"/>
              <w:autoSpaceDN w:val="0"/>
              <w:adjustRightInd w:val="0"/>
              <w:outlineLvl w:val="1"/>
              <w:rPr>
                <w:sz w:val="26"/>
                <w:szCs w:val="26"/>
              </w:rPr>
            </w:pPr>
          </w:p>
        </w:tc>
        <w:tc>
          <w:tcPr>
            <w:tcW w:w="2516" w:type="dxa"/>
            <w:tcBorders>
              <w:lef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Расчихмарова И.В.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7</w:t>
            </w:r>
          </w:p>
        </w:tc>
        <w:tc>
          <w:tcPr>
            <w:tcW w:w="4021" w:type="dxa"/>
            <w:tcBorders>
              <w:right w:val="nil"/>
            </w:tcBorders>
          </w:tcPr>
          <w:p w:rsidR="00D23B43" w:rsidRPr="00D23B43" w:rsidRDefault="00D23B43" w:rsidP="00D23B43">
            <w:pPr>
              <w:widowControl w:val="0"/>
              <w:autoSpaceDE w:val="0"/>
              <w:autoSpaceDN w:val="0"/>
              <w:adjustRightInd w:val="0"/>
              <w:outlineLvl w:val="1"/>
              <w:rPr>
                <w:sz w:val="26"/>
                <w:szCs w:val="26"/>
              </w:rPr>
            </w:pPr>
            <w:r>
              <w:rPr>
                <w:sz w:val="26"/>
                <w:szCs w:val="26"/>
              </w:rPr>
              <w:t>Экономист</w:t>
            </w:r>
          </w:p>
        </w:tc>
        <w:tc>
          <w:tcPr>
            <w:tcW w:w="1838" w:type="dxa"/>
            <w:tcBorders>
              <w:top w:val="single" w:sz="4" w:space="0" w:color="auto"/>
              <w:left w:val="nil"/>
              <w:bottom w:val="single" w:sz="4" w:space="0" w:color="auto"/>
              <w:right w:val="nil"/>
            </w:tcBorders>
          </w:tcPr>
          <w:p w:rsidR="00D23B43" w:rsidRPr="00D23B43" w:rsidRDefault="00D23B43" w:rsidP="00D23B43">
            <w:pPr>
              <w:widowControl w:val="0"/>
              <w:autoSpaceDE w:val="0"/>
              <w:autoSpaceDN w:val="0"/>
              <w:adjustRightInd w:val="0"/>
              <w:outlineLvl w:val="1"/>
              <w:rPr>
                <w:sz w:val="26"/>
                <w:szCs w:val="26"/>
              </w:rPr>
            </w:pPr>
          </w:p>
        </w:tc>
        <w:tc>
          <w:tcPr>
            <w:tcW w:w="2516" w:type="dxa"/>
            <w:tcBorders>
              <w:lef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Виноградова  А.В.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8</w:t>
            </w:r>
          </w:p>
        </w:tc>
        <w:tc>
          <w:tcPr>
            <w:tcW w:w="4021" w:type="dxa"/>
            <w:tcBorders>
              <w:right w:val="nil"/>
            </w:tcBorders>
          </w:tcPr>
          <w:p w:rsidR="00D23B43" w:rsidRDefault="00D23B43" w:rsidP="00D23B43">
            <w:pPr>
              <w:widowControl w:val="0"/>
              <w:autoSpaceDE w:val="0"/>
              <w:autoSpaceDN w:val="0"/>
              <w:adjustRightInd w:val="0"/>
              <w:outlineLvl w:val="1"/>
              <w:rPr>
                <w:sz w:val="26"/>
                <w:szCs w:val="26"/>
              </w:rPr>
            </w:pPr>
            <w:r>
              <w:rPr>
                <w:sz w:val="26"/>
                <w:szCs w:val="26"/>
              </w:rPr>
              <w:t>Специалист в сфере закупок</w:t>
            </w:r>
          </w:p>
        </w:tc>
        <w:tc>
          <w:tcPr>
            <w:tcW w:w="1838" w:type="dxa"/>
            <w:tcBorders>
              <w:top w:val="single" w:sz="4" w:space="0" w:color="auto"/>
              <w:left w:val="nil"/>
              <w:bottom w:val="single" w:sz="4" w:space="0" w:color="auto"/>
              <w:right w:val="nil"/>
            </w:tcBorders>
          </w:tcPr>
          <w:p w:rsidR="00D23B43" w:rsidRPr="00D23B43" w:rsidRDefault="00D23B43" w:rsidP="00D23B43">
            <w:pPr>
              <w:widowControl w:val="0"/>
              <w:autoSpaceDE w:val="0"/>
              <w:autoSpaceDN w:val="0"/>
              <w:adjustRightInd w:val="0"/>
              <w:outlineLvl w:val="1"/>
              <w:rPr>
                <w:sz w:val="26"/>
                <w:szCs w:val="26"/>
              </w:rPr>
            </w:pPr>
          </w:p>
        </w:tc>
        <w:tc>
          <w:tcPr>
            <w:tcW w:w="2516" w:type="dxa"/>
            <w:tcBorders>
              <w:left w:val="nil"/>
            </w:tcBorders>
          </w:tcPr>
          <w:p w:rsidR="00D23B43" w:rsidRPr="00D23B43" w:rsidRDefault="00D23B43" w:rsidP="00D23B43">
            <w:pPr>
              <w:widowControl w:val="0"/>
              <w:autoSpaceDE w:val="0"/>
              <w:autoSpaceDN w:val="0"/>
              <w:adjustRightInd w:val="0"/>
              <w:outlineLvl w:val="1"/>
              <w:rPr>
                <w:sz w:val="26"/>
                <w:szCs w:val="26"/>
              </w:rPr>
            </w:pPr>
            <w:r w:rsidRPr="00D23B43">
              <w:rPr>
                <w:sz w:val="26"/>
                <w:szCs w:val="26"/>
              </w:rPr>
              <w:t>Семенова Т.Л.</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9</w:t>
            </w:r>
          </w:p>
        </w:tc>
        <w:tc>
          <w:tcPr>
            <w:tcW w:w="4021" w:type="dxa"/>
            <w:tcBorders>
              <w:right w:val="nil"/>
            </w:tcBorders>
          </w:tcPr>
          <w:p w:rsidR="00D23B43" w:rsidRDefault="00D23B43" w:rsidP="00D23B43">
            <w:pPr>
              <w:widowControl w:val="0"/>
              <w:autoSpaceDE w:val="0"/>
              <w:autoSpaceDN w:val="0"/>
              <w:adjustRightInd w:val="0"/>
              <w:outlineLvl w:val="1"/>
              <w:rPr>
                <w:sz w:val="26"/>
                <w:szCs w:val="26"/>
              </w:rPr>
            </w:pPr>
            <w:r>
              <w:rPr>
                <w:sz w:val="26"/>
                <w:szCs w:val="26"/>
              </w:rPr>
              <w:t>Специалист в сфере закупок</w:t>
            </w:r>
          </w:p>
        </w:tc>
        <w:tc>
          <w:tcPr>
            <w:tcW w:w="1838" w:type="dxa"/>
            <w:tcBorders>
              <w:top w:val="single" w:sz="4" w:space="0" w:color="auto"/>
              <w:left w:val="nil"/>
              <w:bottom w:val="single" w:sz="4" w:space="0" w:color="auto"/>
              <w:right w:val="nil"/>
            </w:tcBorders>
          </w:tcPr>
          <w:p w:rsidR="00D23B43" w:rsidRPr="00585AF3" w:rsidRDefault="00D23B43" w:rsidP="006A6DC2">
            <w:pPr>
              <w:widowControl w:val="0"/>
              <w:autoSpaceDE w:val="0"/>
              <w:autoSpaceDN w:val="0"/>
              <w:adjustRightInd w:val="0"/>
              <w:jc w:val="center"/>
              <w:outlineLvl w:val="1"/>
              <w:rPr>
                <w:b/>
                <w:sz w:val="26"/>
                <w:szCs w:val="26"/>
              </w:rPr>
            </w:pPr>
          </w:p>
        </w:tc>
        <w:tc>
          <w:tcPr>
            <w:tcW w:w="2516" w:type="dxa"/>
            <w:tcBorders>
              <w:left w:val="nil"/>
            </w:tcBorders>
          </w:tcPr>
          <w:p w:rsidR="00D23B43" w:rsidRPr="00585AF3" w:rsidRDefault="00D23B43" w:rsidP="006A6DC2">
            <w:pPr>
              <w:widowControl w:val="0"/>
              <w:autoSpaceDE w:val="0"/>
              <w:autoSpaceDN w:val="0"/>
              <w:adjustRightInd w:val="0"/>
              <w:jc w:val="center"/>
              <w:outlineLvl w:val="1"/>
              <w:rPr>
                <w:b/>
                <w:sz w:val="26"/>
                <w:szCs w:val="26"/>
              </w:rPr>
            </w:pP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10</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Сестра диетическая</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Смирнова Т.В.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11</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Шеф-повар</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Летанина Н.В.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12</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 xml:space="preserve">Прораб </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Пономарев Ю.Е.</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13</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 xml:space="preserve">Инженер </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Обатуров С.В.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14</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Начальник гаража</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Вихарев И.П.</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15</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Начальник хозяйственного отдела</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Грязнова Л.П.</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16</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Зав. производственными мастерскими</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Смирнова Г.Н.</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17</w:t>
            </w:r>
          </w:p>
        </w:tc>
        <w:tc>
          <w:tcPr>
            <w:tcW w:w="4021" w:type="dxa"/>
            <w:tcBorders>
              <w:right w:val="nil"/>
            </w:tcBorders>
          </w:tcPr>
          <w:p w:rsidR="00D23B43" w:rsidRDefault="00D23B43" w:rsidP="00F00EEA">
            <w:pPr>
              <w:widowControl w:val="0"/>
              <w:autoSpaceDE w:val="0"/>
              <w:autoSpaceDN w:val="0"/>
              <w:adjustRightInd w:val="0"/>
              <w:outlineLvl w:val="1"/>
              <w:rPr>
                <w:sz w:val="26"/>
                <w:szCs w:val="26"/>
              </w:rPr>
            </w:pPr>
            <w:r>
              <w:rPr>
                <w:sz w:val="26"/>
                <w:szCs w:val="26"/>
              </w:rPr>
              <w:t xml:space="preserve">Зав. </w:t>
            </w:r>
            <w:r w:rsidR="00F00EEA">
              <w:rPr>
                <w:sz w:val="26"/>
                <w:szCs w:val="26"/>
              </w:rPr>
              <w:t>прачечной</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Сорокина Г.М.</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18</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 xml:space="preserve">Сестра хозяйка </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Зелиб М.М.</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19</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Сестра хозяйка</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Левченко И.В.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20</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Сестра хозяйка</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6A6DC2">
            <w:pPr>
              <w:widowControl w:val="0"/>
              <w:autoSpaceDE w:val="0"/>
              <w:autoSpaceDN w:val="0"/>
              <w:adjustRightInd w:val="0"/>
              <w:outlineLvl w:val="1"/>
              <w:rPr>
                <w:sz w:val="26"/>
                <w:szCs w:val="26"/>
              </w:rPr>
            </w:pPr>
            <w:r>
              <w:rPr>
                <w:sz w:val="26"/>
                <w:szCs w:val="26"/>
              </w:rPr>
              <w:t>Виноградова С.В.</w:t>
            </w:r>
          </w:p>
        </w:tc>
      </w:tr>
      <w:tr w:rsidR="00D23B43" w:rsidTr="00B17737">
        <w:tc>
          <w:tcPr>
            <w:tcW w:w="911" w:type="dxa"/>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21</w:t>
            </w:r>
          </w:p>
        </w:tc>
        <w:tc>
          <w:tcPr>
            <w:tcW w:w="4021" w:type="dxa"/>
            <w:tcBorders>
              <w:right w:val="nil"/>
            </w:tcBorders>
          </w:tcPr>
          <w:p w:rsidR="00D23B43" w:rsidRDefault="00D23B43" w:rsidP="006A6DC2">
            <w:pPr>
              <w:widowControl w:val="0"/>
              <w:autoSpaceDE w:val="0"/>
              <w:autoSpaceDN w:val="0"/>
              <w:adjustRightInd w:val="0"/>
              <w:outlineLvl w:val="1"/>
              <w:rPr>
                <w:sz w:val="26"/>
                <w:szCs w:val="26"/>
              </w:rPr>
            </w:pPr>
            <w:r>
              <w:rPr>
                <w:sz w:val="26"/>
                <w:szCs w:val="26"/>
              </w:rPr>
              <w:t>Сестра хозяйка</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tcBorders>
          </w:tcPr>
          <w:p w:rsidR="00D23B43" w:rsidRDefault="00D23B43" w:rsidP="00F00EEA">
            <w:pPr>
              <w:widowControl w:val="0"/>
              <w:autoSpaceDE w:val="0"/>
              <w:autoSpaceDN w:val="0"/>
              <w:adjustRightInd w:val="0"/>
              <w:outlineLvl w:val="1"/>
              <w:rPr>
                <w:sz w:val="26"/>
                <w:szCs w:val="26"/>
              </w:rPr>
            </w:pPr>
            <w:r>
              <w:rPr>
                <w:sz w:val="26"/>
                <w:szCs w:val="26"/>
              </w:rPr>
              <w:t xml:space="preserve">Максименко </w:t>
            </w:r>
            <w:r w:rsidR="00F00EEA">
              <w:rPr>
                <w:sz w:val="26"/>
                <w:szCs w:val="26"/>
              </w:rPr>
              <w:t>Т</w:t>
            </w:r>
            <w:r>
              <w:rPr>
                <w:sz w:val="26"/>
                <w:szCs w:val="26"/>
              </w:rPr>
              <w:t>.В.</w:t>
            </w:r>
          </w:p>
        </w:tc>
      </w:tr>
      <w:tr w:rsidR="00D23B43" w:rsidTr="00B17737">
        <w:tc>
          <w:tcPr>
            <w:tcW w:w="911" w:type="dxa"/>
            <w:tcBorders>
              <w:bottom w:val="single" w:sz="4" w:space="0" w:color="auto"/>
            </w:tcBorders>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22</w:t>
            </w:r>
          </w:p>
        </w:tc>
        <w:tc>
          <w:tcPr>
            <w:tcW w:w="4021" w:type="dxa"/>
            <w:tcBorders>
              <w:bottom w:val="single" w:sz="4" w:space="0" w:color="auto"/>
              <w:right w:val="nil"/>
            </w:tcBorders>
          </w:tcPr>
          <w:p w:rsidR="00D23B43" w:rsidRDefault="00D23B43" w:rsidP="006A6DC2">
            <w:pPr>
              <w:widowControl w:val="0"/>
              <w:autoSpaceDE w:val="0"/>
              <w:autoSpaceDN w:val="0"/>
              <w:adjustRightInd w:val="0"/>
              <w:outlineLvl w:val="1"/>
              <w:rPr>
                <w:sz w:val="26"/>
                <w:szCs w:val="26"/>
              </w:rPr>
            </w:pPr>
            <w:r>
              <w:rPr>
                <w:sz w:val="26"/>
                <w:szCs w:val="26"/>
              </w:rPr>
              <w:t>Сестра хозяйка</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left w:val="nil"/>
              <w:bottom w:val="single" w:sz="4" w:space="0" w:color="auto"/>
            </w:tcBorders>
          </w:tcPr>
          <w:p w:rsidR="00D23B43" w:rsidRDefault="00D23B43" w:rsidP="006A6DC2">
            <w:pPr>
              <w:widowControl w:val="0"/>
              <w:autoSpaceDE w:val="0"/>
              <w:autoSpaceDN w:val="0"/>
              <w:adjustRightInd w:val="0"/>
              <w:outlineLvl w:val="1"/>
              <w:rPr>
                <w:sz w:val="26"/>
                <w:szCs w:val="26"/>
              </w:rPr>
            </w:pPr>
            <w:r>
              <w:rPr>
                <w:sz w:val="26"/>
                <w:szCs w:val="26"/>
              </w:rPr>
              <w:t>Надузева Г.Н.</w:t>
            </w:r>
          </w:p>
        </w:tc>
      </w:tr>
      <w:tr w:rsidR="00D23B43" w:rsidTr="00B17737">
        <w:tc>
          <w:tcPr>
            <w:tcW w:w="911" w:type="dxa"/>
            <w:tcBorders>
              <w:top w:val="single" w:sz="4" w:space="0" w:color="auto"/>
              <w:bottom w:val="single" w:sz="4" w:space="0" w:color="auto"/>
            </w:tcBorders>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23</w:t>
            </w:r>
          </w:p>
        </w:tc>
        <w:tc>
          <w:tcPr>
            <w:tcW w:w="4021" w:type="dxa"/>
            <w:tcBorders>
              <w:top w:val="single" w:sz="4" w:space="0" w:color="auto"/>
              <w:bottom w:val="single" w:sz="4" w:space="0" w:color="auto"/>
              <w:right w:val="nil"/>
            </w:tcBorders>
          </w:tcPr>
          <w:p w:rsidR="00D23B43" w:rsidRDefault="00D23B43" w:rsidP="006A6DC2">
            <w:pPr>
              <w:widowControl w:val="0"/>
              <w:autoSpaceDE w:val="0"/>
              <w:autoSpaceDN w:val="0"/>
              <w:adjustRightInd w:val="0"/>
              <w:outlineLvl w:val="1"/>
              <w:rPr>
                <w:sz w:val="26"/>
                <w:szCs w:val="26"/>
              </w:rPr>
            </w:pPr>
            <w:r>
              <w:rPr>
                <w:sz w:val="26"/>
                <w:szCs w:val="26"/>
              </w:rPr>
              <w:t xml:space="preserve">Зав. складом </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top w:val="single" w:sz="4" w:space="0" w:color="auto"/>
              <w:left w:val="nil"/>
              <w:bottom w:val="single" w:sz="4" w:space="0" w:color="auto"/>
            </w:tcBorders>
          </w:tcPr>
          <w:p w:rsidR="00D23B43" w:rsidRDefault="00D23B43" w:rsidP="006A6DC2">
            <w:pPr>
              <w:widowControl w:val="0"/>
              <w:autoSpaceDE w:val="0"/>
              <w:autoSpaceDN w:val="0"/>
              <w:adjustRightInd w:val="0"/>
              <w:outlineLvl w:val="1"/>
              <w:rPr>
                <w:sz w:val="26"/>
                <w:szCs w:val="26"/>
              </w:rPr>
            </w:pPr>
            <w:r>
              <w:rPr>
                <w:sz w:val="26"/>
                <w:szCs w:val="26"/>
              </w:rPr>
              <w:t>Смирнова С.Л.</w:t>
            </w:r>
          </w:p>
        </w:tc>
      </w:tr>
      <w:tr w:rsidR="00D23B43" w:rsidTr="00B17737">
        <w:tc>
          <w:tcPr>
            <w:tcW w:w="911" w:type="dxa"/>
            <w:tcBorders>
              <w:top w:val="single" w:sz="4" w:space="0" w:color="auto"/>
              <w:left w:val="nil"/>
              <w:bottom w:val="single" w:sz="4" w:space="0" w:color="auto"/>
              <w:right w:val="nil"/>
            </w:tcBorders>
          </w:tcPr>
          <w:p w:rsidR="00D23B43" w:rsidRPr="00D23B43" w:rsidRDefault="00D23B43" w:rsidP="006A6DC2">
            <w:pPr>
              <w:widowControl w:val="0"/>
              <w:autoSpaceDE w:val="0"/>
              <w:autoSpaceDN w:val="0"/>
              <w:adjustRightInd w:val="0"/>
              <w:jc w:val="center"/>
              <w:outlineLvl w:val="1"/>
              <w:rPr>
                <w:sz w:val="26"/>
                <w:szCs w:val="26"/>
              </w:rPr>
            </w:pPr>
            <w:r w:rsidRPr="00D23B43">
              <w:rPr>
                <w:sz w:val="26"/>
                <w:szCs w:val="26"/>
              </w:rPr>
              <w:t>24</w:t>
            </w:r>
          </w:p>
        </w:tc>
        <w:tc>
          <w:tcPr>
            <w:tcW w:w="4021" w:type="dxa"/>
            <w:tcBorders>
              <w:top w:val="single" w:sz="4" w:space="0" w:color="auto"/>
              <w:left w:val="nil"/>
              <w:bottom w:val="single" w:sz="4" w:space="0" w:color="auto"/>
              <w:right w:val="nil"/>
            </w:tcBorders>
          </w:tcPr>
          <w:p w:rsidR="00D23B43" w:rsidRDefault="00F00EEA" w:rsidP="006A6DC2">
            <w:pPr>
              <w:widowControl w:val="0"/>
              <w:autoSpaceDE w:val="0"/>
              <w:autoSpaceDN w:val="0"/>
              <w:adjustRightInd w:val="0"/>
              <w:outlineLvl w:val="1"/>
              <w:rPr>
                <w:sz w:val="26"/>
                <w:szCs w:val="26"/>
              </w:rPr>
            </w:pPr>
            <w:r>
              <w:rPr>
                <w:sz w:val="26"/>
                <w:szCs w:val="26"/>
              </w:rPr>
              <w:t>Специалист в области охраны</w:t>
            </w:r>
            <w:r w:rsidR="00D23B43">
              <w:rPr>
                <w:sz w:val="26"/>
                <w:szCs w:val="26"/>
              </w:rPr>
              <w:t xml:space="preserve"> труда</w:t>
            </w:r>
          </w:p>
        </w:tc>
        <w:tc>
          <w:tcPr>
            <w:tcW w:w="1838"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p>
        </w:tc>
        <w:tc>
          <w:tcPr>
            <w:tcW w:w="2516" w:type="dxa"/>
            <w:tcBorders>
              <w:top w:val="single" w:sz="4" w:space="0" w:color="auto"/>
              <w:left w:val="nil"/>
              <w:bottom w:val="single" w:sz="4" w:space="0" w:color="auto"/>
              <w:right w:val="nil"/>
            </w:tcBorders>
          </w:tcPr>
          <w:p w:rsidR="00D23B43" w:rsidRDefault="00D23B43" w:rsidP="006A6DC2">
            <w:pPr>
              <w:widowControl w:val="0"/>
              <w:autoSpaceDE w:val="0"/>
              <w:autoSpaceDN w:val="0"/>
              <w:adjustRightInd w:val="0"/>
              <w:outlineLvl w:val="1"/>
              <w:rPr>
                <w:sz w:val="26"/>
                <w:szCs w:val="26"/>
              </w:rPr>
            </w:pPr>
            <w:r>
              <w:rPr>
                <w:sz w:val="26"/>
                <w:szCs w:val="26"/>
              </w:rPr>
              <w:t>Веселов Д.А.</w:t>
            </w:r>
          </w:p>
        </w:tc>
      </w:tr>
      <w:tr w:rsidR="00D23B43" w:rsidTr="00B17737">
        <w:tc>
          <w:tcPr>
            <w:tcW w:w="911" w:type="dxa"/>
            <w:tcBorders>
              <w:top w:val="single" w:sz="4" w:space="0" w:color="auto"/>
              <w:bottom w:val="nil"/>
            </w:tcBorders>
          </w:tcPr>
          <w:p w:rsidR="00D23B43" w:rsidRDefault="00D23B43" w:rsidP="006A6DC2">
            <w:pPr>
              <w:widowControl w:val="0"/>
              <w:autoSpaceDE w:val="0"/>
              <w:autoSpaceDN w:val="0"/>
              <w:adjustRightInd w:val="0"/>
              <w:jc w:val="center"/>
              <w:outlineLvl w:val="1"/>
              <w:rPr>
                <w:sz w:val="26"/>
                <w:szCs w:val="26"/>
              </w:rPr>
            </w:pPr>
          </w:p>
        </w:tc>
        <w:tc>
          <w:tcPr>
            <w:tcW w:w="4021" w:type="dxa"/>
            <w:tcBorders>
              <w:top w:val="single" w:sz="4" w:space="0" w:color="auto"/>
              <w:bottom w:val="nil"/>
            </w:tcBorders>
          </w:tcPr>
          <w:p w:rsidR="00D23B43" w:rsidRDefault="00D23B43" w:rsidP="006A6DC2">
            <w:pPr>
              <w:widowControl w:val="0"/>
              <w:autoSpaceDE w:val="0"/>
              <w:autoSpaceDN w:val="0"/>
              <w:adjustRightInd w:val="0"/>
              <w:outlineLvl w:val="1"/>
              <w:rPr>
                <w:sz w:val="26"/>
                <w:szCs w:val="26"/>
              </w:rPr>
            </w:pPr>
          </w:p>
        </w:tc>
        <w:tc>
          <w:tcPr>
            <w:tcW w:w="1838" w:type="dxa"/>
            <w:tcBorders>
              <w:top w:val="single" w:sz="4" w:space="0" w:color="auto"/>
              <w:bottom w:val="nil"/>
            </w:tcBorders>
          </w:tcPr>
          <w:p w:rsidR="00D23B43" w:rsidRDefault="00D23B43" w:rsidP="006A6DC2">
            <w:pPr>
              <w:widowControl w:val="0"/>
              <w:autoSpaceDE w:val="0"/>
              <w:autoSpaceDN w:val="0"/>
              <w:adjustRightInd w:val="0"/>
              <w:outlineLvl w:val="1"/>
              <w:rPr>
                <w:sz w:val="26"/>
                <w:szCs w:val="26"/>
              </w:rPr>
            </w:pPr>
          </w:p>
        </w:tc>
        <w:tc>
          <w:tcPr>
            <w:tcW w:w="2516" w:type="dxa"/>
            <w:tcBorders>
              <w:top w:val="single" w:sz="4" w:space="0" w:color="auto"/>
              <w:bottom w:val="nil"/>
            </w:tcBorders>
          </w:tcPr>
          <w:p w:rsidR="00D23B43" w:rsidRDefault="00D23B43" w:rsidP="006A6DC2">
            <w:pPr>
              <w:widowControl w:val="0"/>
              <w:autoSpaceDE w:val="0"/>
              <w:autoSpaceDN w:val="0"/>
              <w:adjustRightInd w:val="0"/>
              <w:outlineLvl w:val="1"/>
              <w:rPr>
                <w:sz w:val="26"/>
                <w:szCs w:val="26"/>
              </w:rPr>
            </w:pPr>
          </w:p>
        </w:tc>
      </w:tr>
      <w:tr w:rsidR="00D23B43" w:rsidTr="00B17737">
        <w:tc>
          <w:tcPr>
            <w:tcW w:w="911" w:type="dxa"/>
            <w:tcBorders>
              <w:top w:val="nil"/>
              <w:bottom w:val="nil"/>
            </w:tcBorders>
          </w:tcPr>
          <w:p w:rsidR="00D23B43" w:rsidRDefault="00D23B43" w:rsidP="006A6DC2">
            <w:pPr>
              <w:widowControl w:val="0"/>
              <w:autoSpaceDE w:val="0"/>
              <w:autoSpaceDN w:val="0"/>
              <w:adjustRightInd w:val="0"/>
              <w:jc w:val="center"/>
              <w:outlineLvl w:val="1"/>
              <w:rPr>
                <w:sz w:val="26"/>
                <w:szCs w:val="26"/>
              </w:rPr>
            </w:pPr>
          </w:p>
        </w:tc>
        <w:tc>
          <w:tcPr>
            <w:tcW w:w="4021" w:type="dxa"/>
            <w:tcBorders>
              <w:top w:val="nil"/>
              <w:bottom w:val="nil"/>
            </w:tcBorders>
          </w:tcPr>
          <w:p w:rsidR="00D23B43" w:rsidRDefault="00D23B43" w:rsidP="006A6DC2">
            <w:pPr>
              <w:widowControl w:val="0"/>
              <w:autoSpaceDE w:val="0"/>
              <w:autoSpaceDN w:val="0"/>
              <w:adjustRightInd w:val="0"/>
              <w:outlineLvl w:val="1"/>
              <w:rPr>
                <w:sz w:val="26"/>
                <w:szCs w:val="26"/>
              </w:rPr>
            </w:pPr>
          </w:p>
        </w:tc>
        <w:tc>
          <w:tcPr>
            <w:tcW w:w="1838" w:type="dxa"/>
            <w:tcBorders>
              <w:top w:val="nil"/>
              <w:bottom w:val="nil"/>
            </w:tcBorders>
          </w:tcPr>
          <w:p w:rsidR="00D23B43" w:rsidRDefault="00D23B43" w:rsidP="006A6DC2">
            <w:pPr>
              <w:widowControl w:val="0"/>
              <w:autoSpaceDE w:val="0"/>
              <w:autoSpaceDN w:val="0"/>
              <w:adjustRightInd w:val="0"/>
              <w:outlineLvl w:val="1"/>
              <w:rPr>
                <w:sz w:val="26"/>
                <w:szCs w:val="26"/>
              </w:rPr>
            </w:pPr>
          </w:p>
        </w:tc>
        <w:tc>
          <w:tcPr>
            <w:tcW w:w="2516" w:type="dxa"/>
            <w:tcBorders>
              <w:top w:val="nil"/>
              <w:bottom w:val="nil"/>
            </w:tcBorders>
          </w:tcPr>
          <w:p w:rsidR="00D23B43" w:rsidRDefault="00D23B43" w:rsidP="006A6DC2">
            <w:pPr>
              <w:widowControl w:val="0"/>
              <w:autoSpaceDE w:val="0"/>
              <w:autoSpaceDN w:val="0"/>
              <w:adjustRightInd w:val="0"/>
              <w:outlineLvl w:val="1"/>
              <w:rPr>
                <w:sz w:val="26"/>
                <w:szCs w:val="26"/>
              </w:rPr>
            </w:pPr>
          </w:p>
        </w:tc>
      </w:tr>
      <w:tr w:rsidR="00D23B43" w:rsidTr="00B17737">
        <w:tc>
          <w:tcPr>
            <w:tcW w:w="911" w:type="dxa"/>
            <w:tcBorders>
              <w:top w:val="nil"/>
              <w:bottom w:val="nil"/>
            </w:tcBorders>
          </w:tcPr>
          <w:p w:rsidR="00D23B43" w:rsidRDefault="00D23B43" w:rsidP="006A6DC2">
            <w:pPr>
              <w:widowControl w:val="0"/>
              <w:autoSpaceDE w:val="0"/>
              <w:autoSpaceDN w:val="0"/>
              <w:adjustRightInd w:val="0"/>
              <w:jc w:val="center"/>
              <w:outlineLvl w:val="1"/>
              <w:rPr>
                <w:sz w:val="26"/>
                <w:szCs w:val="26"/>
              </w:rPr>
            </w:pPr>
          </w:p>
        </w:tc>
        <w:tc>
          <w:tcPr>
            <w:tcW w:w="4021" w:type="dxa"/>
            <w:tcBorders>
              <w:top w:val="nil"/>
              <w:bottom w:val="nil"/>
            </w:tcBorders>
          </w:tcPr>
          <w:p w:rsidR="00D23B43" w:rsidRDefault="00D23B43" w:rsidP="006A6DC2">
            <w:pPr>
              <w:widowControl w:val="0"/>
              <w:autoSpaceDE w:val="0"/>
              <w:autoSpaceDN w:val="0"/>
              <w:adjustRightInd w:val="0"/>
              <w:outlineLvl w:val="1"/>
              <w:rPr>
                <w:sz w:val="26"/>
                <w:szCs w:val="26"/>
              </w:rPr>
            </w:pPr>
          </w:p>
        </w:tc>
        <w:tc>
          <w:tcPr>
            <w:tcW w:w="1838" w:type="dxa"/>
            <w:tcBorders>
              <w:top w:val="nil"/>
              <w:bottom w:val="nil"/>
            </w:tcBorders>
          </w:tcPr>
          <w:p w:rsidR="00D23B43" w:rsidRDefault="00D23B43" w:rsidP="006A6DC2">
            <w:pPr>
              <w:widowControl w:val="0"/>
              <w:autoSpaceDE w:val="0"/>
              <w:autoSpaceDN w:val="0"/>
              <w:adjustRightInd w:val="0"/>
              <w:outlineLvl w:val="1"/>
              <w:rPr>
                <w:sz w:val="26"/>
                <w:szCs w:val="26"/>
              </w:rPr>
            </w:pPr>
          </w:p>
        </w:tc>
        <w:tc>
          <w:tcPr>
            <w:tcW w:w="2516" w:type="dxa"/>
            <w:tcBorders>
              <w:top w:val="nil"/>
              <w:bottom w:val="nil"/>
            </w:tcBorders>
          </w:tcPr>
          <w:p w:rsidR="00D23B43" w:rsidRDefault="00D23B43" w:rsidP="006A6DC2">
            <w:pPr>
              <w:widowControl w:val="0"/>
              <w:autoSpaceDE w:val="0"/>
              <w:autoSpaceDN w:val="0"/>
              <w:adjustRightInd w:val="0"/>
              <w:outlineLvl w:val="1"/>
              <w:rPr>
                <w:sz w:val="26"/>
                <w:szCs w:val="26"/>
              </w:rPr>
            </w:pPr>
          </w:p>
        </w:tc>
      </w:tr>
      <w:tr w:rsidR="00D23B43" w:rsidTr="00B17737">
        <w:tc>
          <w:tcPr>
            <w:tcW w:w="911" w:type="dxa"/>
            <w:tcBorders>
              <w:top w:val="nil"/>
              <w:bottom w:val="nil"/>
            </w:tcBorders>
          </w:tcPr>
          <w:p w:rsidR="00D23B43" w:rsidRDefault="00D23B43" w:rsidP="006A6DC2">
            <w:pPr>
              <w:widowControl w:val="0"/>
              <w:autoSpaceDE w:val="0"/>
              <w:autoSpaceDN w:val="0"/>
              <w:adjustRightInd w:val="0"/>
              <w:jc w:val="center"/>
              <w:outlineLvl w:val="1"/>
              <w:rPr>
                <w:sz w:val="26"/>
                <w:szCs w:val="26"/>
              </w:rPr>
            </w:pPr>
          </w:p>
        </w:tc>
        <w:tc>
          <w:tcPr>
            <w:tcW w:w="4021" w:type="dxa"/>
            <w:tcBorders>
              <w:top w:val="nil"/>
              <w:bottom w:val="nil"/>
            </w:tcBorders>
          </w:tcPr>
          <w:p w:rsidR="00D23B43" w:rsidRDefault="00D23B43" w:rsidP="006A6DC2">
            <w:pPr>
              <w:widowControl w:val="0"/>
              <w:autoSpaceDE w:val="0"/>
              <w:autoSpaceDN w:val="0"/>
              <w:adjustRightInd w:val="0"/>
              <w:outlineLvl w:val="1"/>
              <w:rPr>
                <w:sz w:val="26"/>
                <w:szCs w:val="26"/>
              </w:rPr>
            </w:pPr>
          </w:p>
        </w:tc>
        <w:tc>
          <w:tcPr>
            <w:tcW w:w="1838" w:type="dxa"/>
            <w:tcBorders>
              <w:top w:val="nil"/>
              <w:bottom w:val="nil"/>
            </w:tcBorders>
          </w:tcPr>
          <w:p w:rsidR="00D23B43" w:rsidRDefault="00D23B43" w:rsidP="006A6DC2">
            <w:pPr>
              <w:widowControl w:val="0"/>
              <w:autoSpaceDE w:val="0"/>
              <w:autoSpaceDN w:val="0"/>
              <w:adjustRightInd w:val="0"/>
              <w:outlineLvl w:val="1"/>
              <w:rPr>
                <w:sz w:val="26"/>
                <w:szCs w:val="26"/>
              </w:rPr>
            </w:pPr>
          </w:p>
        </w:tc>
        <w:tc>
          <w:tcPr>
            <w:tcW w:w="2516" w:type="dxa"/>
            <w:tcBorders>
              <w:top w:val="nil"/>
              <w:bottom w:val="nil"/>
            </w:tcBorders>
          </w:tcPr>
          <w:p w:rsidR="00D23B43" w:rsidRDefault="00D23B43" w:rsidP="006A6DC2">
            <w:pPr>
              <w:widowControl w:val="0"/>
              <w:autoSpaceDE w:val="0"/>
              <w:autoSpaceDN w:val="0"/>
              <w:adjustRightInd w:val="0"/>
              <w:outlineLvl w:val="1"/>
              <w:rPr>
                <w:sz w:val="26"/>
                <w:szCs w:val="26"/>
              </w:rPr>
            </w:pPr>
          </w:p>
        </w:tc>
      </w:tr>
      <w:tr w:rsidR="00D23B43" w:rsidTr="00B17737">
        <w:tc>
          <w:tcPr>
            <w:tcW w:w="911" w:type="dxa"/>
            <w:tcBorders>
              <w:top w:val="nil"/>
              <w:bottom w:val="nil"/>
            </w:tcBorders>
          </w:tcPr>
          <w:p w:rsidR="00D23B43" w:rsidRDefault="00D23B43" w:rsidP="006A6DC2">
            <w:pPr>
              <w:widowControl w:val="0"/>
              <w:autoSpaceDE w:val="0"/>
              <w:autoSpaceDN w:val="0"/>
              <w:adjustRightInd w:val="0"/>
              <w:jc w:val="center"/>
              <w:outlineLvl w:val="1"/>
              <w:rPr>
                <w:sz w:val="26"/>
                <w:szCs w:val="26"/>
              </w:rPr>
            </w:pPr>
          </w:p>
        </w:tc>
        <w:tc>
          <w:tcPr>
            <w:tcW w:w="4021" w:type="dxa"/>
            <w:tcBorders>
              <w:top w:val="nil"/>
              <w:bottom w:val="nil"/>
            </w:tcBorders>
          </w:tcPr>
          <w:p w:rsidR="00D23B43" w:rsidRDefault="00D23B43" w:rsidP="006A6DC2">
            <w:pPr>
              <w:widowControl w:val="0"/>
              <w:autoSpaceDE w:val="0"/>
              <w:autoSpaceDN w:val="0"/>
              <w:adjustRightInd w:val="0"/>
              <w:outlineLvl w:val="1"/>
              <w:rPr>
                <w:sz w:val="26"/>
                <w:szCs w:val="26"/>
              </w:rPr>
            </w:pPr>
          </w:p>
        </w:tc>
        <w:tc>
          <w:tcPr>
            <w:tcW w:w="1838" w:type="dxa"/>
            <w:tcBorders>
              <w:top w:val="nil"/>
              <w:bottom w:val="nil"/>
            </w:tcBorders>
          </w:tcPr>
          <w:p w:rsidR="00D23B43" w:rsidRDefault="00D23B43" w:rsidP="006A6DC2">
            <w:pPr>
              <w:widowControl w:val="0"/>
              <w:autoSpaceDE w:val="0"/>
              <w:autoSpaceDN w:val="0"/>
              <w:adjustRightInd w:val="0"/>
              <w:outlineLvl w:val="1"/>
              <w:rPr>
                <w:sz w:val="26"/>
                <w:szCs w:val="26"/>
              </w:rPr>
            </w:pPr>
          </w:p>
        </w:tc>
        <w:tc>
          <w:tcPr>
            <w:tcW w:w="2516" w:type="dxa"/>
            <w:tcBorders>
              <w:top w:val="nil"/>
              <w:bottom w:val="nil"/>
            </w:tcBorders>
          </w:tcPr>
          <w:p w:rsidR="00D23B43" w:rsidRDefault="00D23B43" w:rsidP="006A6DC2">
            <w:pPr>
              <w:widowControl w:val="0"/>
              <w:autoSpaceDE w:val="0"/>
              <w:autoSpaceDN w:val="0"/>
              <w:adjustRightInd w:val="0"/>
              <w:outlineLvl w:val="1"/>
              <w:rPr>
                <w:sz w:val="26"/>
                <w:szCs w:val="26"/>
              </w:rPr>
            </w:pPr>
          </w:p>
        </w:tc>
      </w:tr>
    </w:tbl>
    <w:p w:rsidR="003D3719" w:rsidRPr="00FE639D" w:rsidRDefault="003D3719" w:rsidP="00616ED9">
      <w:pPr>
        <w:widowControl w:val="0"/>
        <w:autoSpaceDE w:val="0"/>
        <w:autoSpaceDN w:val="0"/>
        <w:adjustRightInd w:val="0"/>
        <w:jc w:val="center"/>
        <w:rPr>
          <w:rFonts w:eastAsiaTheme="minorHAnsi"/>
          <w:sz w:val="26"/>
          <w:szCs w:val="26"/>
          <w:lang w:eastAsia="en-US"/>
        </w:rPr>
      </w:pPr>
    </w:p>
    <w:p w:rsidR="003D3719" w:rsidRPr="00FE639D" w:rsidRDefault="003D3719" w:rsidP="00616ED9">
      <w:pPr>
        <w:widowControl w:val="0"/>
        <w:autoSpaceDE w:val="0"/>
        <w:autoSpaceDN w:val="0"/>
        <w:adjustRightInd w:val="0"/>
        <w:jc w:val="center"/>
        <w:rPr>
          <w:rFonts w:eastAsiaTheme="minorHAnsi"/>
          <w:sz w:val="26"/>
          <w:szCs w:val="26"/>
          <w:lang w:eastAsia="en-US"/>
        </w:rPr>
      </w:pPr>
    </w:p>
    <w:p w:rsidR="003D3719" w:rsidRPr="00FE639D" w:rsidRDefault="003D3719" w:rsidP="00616ED9">
      <w:pPr>
        <w:widowControl w:val="0"/>
        <w:autoSpaceDE w:val="0"/>
        <w:autoSpaceDN w:val="0"/>
        <w:adjustRightInd w:val="0"/>
        <w:jc w:val="center"/>
        <w:rPr>
          <w:rFonts w:eastAsiaTheme="minorHAnsi"/>
          <w:sz w:val="26"/>
          <w:szCs w:val="26"/>
          <w:lang w:eastAsia="en-US"/>
        </w:rPr>
      </w:pPr>
    </w:p>
    <w:p w:rsidR="003D3719" w:rsidRPr="00FE639D" w:rsidRDefault="003D3719" w:rsidP="00616ED9">
      <w:pPr>
        <w:widowControl w:val="0"/>
        <w:autoSpaceDE w:val="0"/>
        <w:autoSpaceDN w:val="0"/>
        <w:adjustRightInd w:val="0"/>
        <w:jc w:val="center"/>
        <w:rPr>
          <w:rFonts w:eastAsiaTheme="minorHAnsi"/>
          <w:sz w:val="26"/>
          <w:szCs w:val="26"/>
          <w:lang w:eastAsia="en-US"/>
        </w:rPr>
      </w:pPr>
    </w:p>
    <w:p w:rsidR="003D3719" w:rsidRPr="00FE639D" w:rsidRDefault="003D3719" w:rsidP="00616ED9">
      <w:pPr>
        <w:widowControl w:val="0"/>
        <w:autoSpaceDE w:val="0"/>
        <w:autoSpaceDN w:val="0"/>
        <w:adjustRightInd w:val="0"/>
        <w:jc w:val="center"/>
        <w:rPr>
          <w:rFonts w:eastAsiaTheme="minorHAnsi"/>
          <w:sz w:val="26"/>
          <w:szCs w:val="26"/>
          <w:lang w:eastAsia="en-US"/>
        </w:rPr>
      </w:pPr>
    </w:p>
    <w:p w:rsidR="003D3719" w:rsidRPr="00FE639D" w:rsidRDefault="003D3719" w:rsidP="00616ED9">
      <w:pPr>
        <w:widowControl w:val="0"/>
        <w:autoSpaceDE w:val="0"/>
        <w:autoSpaceDN w:val="0"/>
        <w:adjustRightInd w:val="0"/>
        <w:jc w:val="center"/>
        <w:rPr>
          <w:rFonts w:eastAsiaTheme="minorHAnsi"/>
          <w:sz w:val="26"/>
          <w:szCs w:val="26"/>
          <w:lang w:eastAsia="en-US"/>
        </w:rPr>
      </w:pPr>
    </w:p>
    <w:p w:rsidR="003D3719" w:rsidRPr="00FE639D" w:rsidRDefault="003D3719" w:rsidP="00616ED9">
      <w:pPr>
        <w:widowControl w:val="0"/>
        <w:autoSpaceDE w:val="0"/>
        <w:autoSpaceDN w:val="0"/>
        <w:adjustRightInd w:val="0"/>
        <w:jc w:val="center"/>
        <w:rPr>
          <w:rFonts w:eastAsiaTheme="minorHAnsi"/>
          <w:sz w:val="26"/>
          <w:szCs w:val="26"/>
          <w:lang w:eastAsia="en-US"/>
        </w:rPr>
      </w:pPr>
    </w:p>
    <w:p w:rsidR="00080A11" w:rsidRPr="00966594" w:rsidRDefault="00080A11" w:rsidP="00616ED9">
      <w:pPr>
        <w:widowControl w:val="0"/>
        <w:autoSpaceDE w:val="0"/>
        <w:autoSpaceDN w:val="0"/>
        <w:adjustRightInd w:val="0"/>
        <w:jc w:val="center"/>
        <w:rPr>
          <w:rFonts w:eastAsiaTheme="minorHAnsi"/>
          <w:sz w:val="26"/>
          <w:szCs w:val="26"/>
          <w:lang w:eastAsia="en-US"/>
        </w:rPr>
      </w:pPr>
    </w:p>
    <w:p w:rsidR="00792214" w:rsidRPr="00966594" w:rsidRDefault="00792214" w:rsidP="00616ED9">
      <w:pPr>
        <w:widowControl w:val="0"/>
        <w:autoSpaceDE w:val="0"/>
        <w:autoSpaceDN w:val="0"/>
        <w:adjustRightInd w:val="0"/>
        <w:jc w:val="center"/>
        <w:rPr>
          <w:rFonts w:eastAsiaTheme="minorHAnsi"/>
          <w:sz w:val="26"/>
          <w:szCs w:val="26"/>
          <w:lang w:eastAsia="en-US"/>
        </w:rPr>
      </w:pPr>
    </w:p>
    <w:p w:rsidR="00792214" w:rsidRPr="00966594" w:rsidRDefault="00792214" w:rsidP="00792214">
      <w:pPr>
        <w:tabs>
          <w:tab w:val="left" w:pos="7224"/>
        </w:tabs>
        <w:autoSpaceDE w:val="0"/>
        <w:autoSpaceDN w:val="0"/>
        <w:adjustRightInd w:val="0"/>
        <w:outlineLvl w:val="0"/>
        <w:rPr>
          <w:sz w:val="26"/>
          <w:szCs w:val="26"/>
        </w:rPr>
      </w:pPr>
    </w:p>
    <w:p w:rsidR="00792214" w:rsidRPr="00966594" w:rsidRDefault="00792214" w:rsidP="00792214">
      <w:pPr>
        <w:widowControl w:val="0"/>
        <w:autoSpaceDE w:val="0"/>
        <w:autoSpaceDN w:val="0"/>
        <w:adjustRightInd w:val="0"/>
        <w:jc w:val="center"/>
        <w:rPr>
          <w:sz w:val="26"/>
          <w:szCs w:val="26"/>
        </w:rPr>
      </w:pPr>
    </w:p>
    <w:p w:rsidR="00792214" w:rsidRPr="00966594" w:rsidRDefault="00792214" w:rsidP="00ED7C5C">
      <w:pPr>
        <w:widowControl w:val="0"/>
        <w:autoSpaceDE w:val="0"/>
        <w:autoSpaceDN w:val="0"/>
        <w:adjustRightInd w:val="0"/>
        <w:rPr>
          <w:sz w:val="26"/>
          <w:szCs w:val="26"/>
        </w:rPr>
      </w:pPr>
    </w:p>
    <w:p w:rsidR="0033340D" w:rsidRDefault="0033340D" w:rsidP="0033340D">
      <w:pPr>
        <w:widowControl w:val="0"/>
        <w:autoSpaceDE w:val="0"/>
        <w:autoSpaceDN w:val="0"/>
        <w:adjustRightInd w:val="0"/>
        <w:jc w:val="right"/>
        <w:rPr>
          <w:sz w:val="26"/>
          <w:szCs w:val="26"/>
        </w:rPr>
      </w:pPr>
    </w:p>
    <w:sectPr w:rsidR="0033340D" w:rsidSect="00136FB5">
      <w:headerReference w:type="default" r:id="rId21"/>
      <w:pgSz w:w="11906" w:h="16838" w:code="9"/>
      <w:pgMar w:top="992"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09" w:rsidRDefault="007A1409" w:rsidP="002F6C46">
      <w:r>
        <w:separator/>
      </w:r>
    </w:p>
  </w:endnote>
  <w:endnote w:type="continuationSeparator" w:id="1">
    <w:p w:rsidR="007A1409" w:rsidRDefault="007A1409" w:rsidP="002F6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09" w:rsidRDefault="007A1409" w:rsidP="002F6C46">
      <w:r>
        <w:separator/>
      </w:r>
    </w:p>
  </w:footnote>
  <w:footnote w:type="continuationSeparator" w:id="1">
    <w:p w:rsidR="007A1409" w:rsidRDefault="007A1409" w:rsidP="002F6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19417"/>
    </w:sdtPr>
    <w:sdtContent>
      <w:p w:rsidR="00F00EEA" w:rsidRDefault="00F00EEA">
        <w:pPr>
          <w:pStyle w:val="a3"/>
          <w:jc w:val="center"/>
        </w:pPr>
        <w:fldSimple w:instr=" PAGE   \* MERGEFORMAT ">
          <w:r w:rsidR="007E43E4">
            <w:rPr>
              <w:noProof/>
            </w:rPr>
            <w:t>26</w:t>
          </w:r>
        </w:fldSimple>
      </w:p>
    </w:sdtContent>
  </w:sdt>
  <w:p w:rsidR="00F00EEA" w:rsidRDefault="00F00E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1484"/>
    <w:rsid w:val="000005FE"/>
    <w:rsid w:val="00000E70"/>
    <w:rsid w:val="0000255B"/>
    <w:rsid w:val="00002AB4"/>
    <w:rsid w:val="0000367B"/>
    <w:rsid w:val="00006C7D"/>
    <w:rsid w:val="0000771E"/>
    <w:rsid w:val="00007E5A"/>
    <w:rsid w:val="00007E87"/>
    <w:rsid w:val="00010624"/>
    <w:rsid w:val="000106CA"/>
    <w:rsid w:val="00010A25"/>
    <w:rsid w:val="00010D8D"/>
    <w:rsid w:val="00011D9F"/>
    <w:rsid w:val="00012415"/>
    <w:rsid w:val="00013D9A"/>
    <w:rsid w:val="0001453A"/>
    <w:rsid w:val="00014EB5"/>
    <w:rsid w:val="0001546F"/>
    <w:rsid w:val="000159C1"/>
    <w:rsid w:val="00015A35"/>
    <w:rsid w:val="00015E49"/>
    <w:rsid w:val="00015E6F"/>
    <w:rsid w:val="0001647D"/>
    <w:rsid w:val="00016CF2"/>
    <w:rsid w:val="00016F49"/>
    <w:rsid w:val="000177C0"/>
    <w:rsid w:val="00020455"/>
    <w:rsid w:val="00021414"/>
    <w:rsid w:val="00022795"/>
    <w:rsid w:val="00024B28"/>
    <w:rsid w:val="00025ED2"/>
    <w:rsid w:val="0002788C"/>
    <w:rsid w:val="00027BF6"/>
    <w:rsid w:val="00030378"/>
    <w:rsid w:val="00030B83"/>
    <w:rsid w:val="000310CD"/>
    <w:rsid w:val="0003192C"/>
    <w:rsid w:val="00031E7F"/>
    <w:rsid w:val="00031EC8"/>
    <w:rsid w:val="000334E9"/>
    <w:rsid w:val="0003350B"/>
    <w:rsid w:val="00034019"/>
    <w:rsid w:val="000345E5"/>
    <w:rsid w:val="0003474A"/>
    <w:rsid w:val="000348FC"/>
    <w:rsid w:val="00034EDC"/>
    <w:rsid w:val="000352D2"/>
    <w:rsid w:val="00035438"/>
    <w:rsid w:val="00035C64"/>
    <w:rsid w:val="00036965"/>
    <w:rsid w:val="00037E3C"/>
    <w:rsid w:val="00042036"/>
    <w:rsid w:val="000421D8"/>
    <w:rsid w:val="0004295A"/>
    <w:rsid w:val="000435E6"/>
    <w:rsid w:val="00043764"/>
    <w:rsid w:val="00043BB8"/>
    <w:rsid w:val="00043CA8"/>
    <w:rsid w:val="0004451A"/>
    <w:rsid w:val="00044792"/>
    <w:rsid w:val="00044D1C"/>
    <w:rsid w:val="000458B7"/>
    <w:rsid w:val="00045C83"/>
    <w:rsid w:val="00045D41"/>
    <w:rsid w:val="000462A1"/>
    <w:rsid w:val="00046F88"/>
    <w:rsid w:val="000473B5"/>
    <w:rsid w:val="00050184"/>
    <w:rsid w:val="0005020F"/>
    <w:rsid w:val="00051630"/>
    <w:rsid w:val="00051691"/>
    <w:rsid w:val="00051725"/>
    <w:rsid w:val="00052791"/>
    <w:rsid w:val="000535FB"/>
    <w:rsid w:val="00053F6B"/>
    <w:rsid w:val="00054A5A"/>
    <w:rsid w:val="00054C25"/>
    <w:rsid w:val="000561D4"/>
    <w:rsid w:val="0005763F"/>
    <w:rsid w:val="000601CE"/>
    <w:rsid w:val="000607F2"/>
    <w:rsid w:val="0006080B"/>
    <w:rsid w:val="00061021"/>
    <w:rsid w:val="000610F0"/>
    <w:rsid w:val="00061C52"/>
    <w:rsid w:val="000636C8"/>
    <w:rsid w:val="000643CB"/>
    <w:rsid w:val="00066002"/>
    <w:rsid w:val="00066D8C"/>
    <w:rsid w:val="00067123"/>
    <w:rsid w:val="00067644"/>
    <w:rsid w:val="00067992"/>
    <w:rsid w:val="00067CE1"/>
    <w:rsid w:val="00070272"/>
    <w:rsid w:val="00070460"/>
    <w:rsid w:val="00070B78"/>
    <w:rsid w:val="00070EC2"/>
    <w:rsid w:val="00070EDF"/>
    <w:rsid w:val="000711C4"/>
    <w:rsid w:val="000723C2"/>
    <w:rsid w:val="0007257D"/>
    <w:rsid w:val="00076E78"/>
    <w:rsid w:val="00080028"/>
    <w:rsid w:val="00080A11"/>
    <w:rsid w:val="0008127D"/>
    <w:rsid w:val="0008172D"/>
    <w:rsid w:val="000817B3"/>
    <w:rsid w:val="00081C3B"/>
    <w:rsid w:val="000820CA"/>
    <w:rsid w:val="00082C2A"/>
    <w:rsid w:val="00083175"/>
    <w:rsid w:val="00083E1E"/>
    <w:rsid w:val="00083F29"/>
    <w:rsid w:val="000840AA"/>
    <w:rsid w:val="000845C3"/>
    <w:rsid w:val="0008513F"/>
    <w:rsid w:val="000860C6"/>
    <w:rsid w:val="000860F2"/>
    <w:rsid w:val="000866E2"/>
    <w:rsid w:val="000873D6"/>
    <w:rsid w:val="00087D6B"/>
    <w:rsid w:val="0009032A"/>
    <w:rsid w:val="00090A51"/>
    <w:rsid w:val="00090B45"/>
    <w:rsid w:val="00091B52"/>
    <w:rsid w:val="00091E1E"/>
    <w:rsid w:val="0009231D"/>
    <w:rsid w:val="00092935"/>
    <w:rsid w:val="000931E0"/>
    <w:rsid w:val="0009360B"/>
    <w:rsid w:val="000938DA"/>
    <w:rsid w:val="00093B6E"/>
    <w:rsid w:val="00094746"/>
    <w:rsid w:val="00094D15"/>
    <w:rsid w:val="000951D6"/>
    <w:rsid w:val="0009572D"/>
    <w:rsid w:val="000958BD"/>
    <w:rsid w:val="000962C3"/>
    <w:rsid w:val="0009642E"/>
    <w:rsid w:val="000971CD"/>
    <w:rsid w:val="00097A3E"/>
    <w:rsid w:val="000A0259"/>
    <w:rsid w:val="000A047C"/>
    <w:rsid w:val="000A206A"/>
    <w:rsid w:val="000A2186"/>
    <w:rsid w:val="000A265D"/>
    <w:rsid w:val="000A2E8B"/>
    <w:rsid w:val="000A36AF"/>
    <w:rsid w:val="000A3821"/>
    <w:rsid w:val="000A3EDE"/>
    <w:rsid w:val="000A5FCF"/>
    <w:rsid w:val="000A6AA6"/>
    <w:rsid w:val="000A79AB"/>
    <w:rsid w:val="000B041B"/>
    <w:rsid w:val="000B0469"/>
    <w:rsid w:val="000B1846"/>
    <w:rsid w:val="000B1D81"/>
    <w:rsid w:val="000B297E"/>
    <w:rsid w:val="000B3B61"/>
    <w:rsid w:val="000B49B9"/>
    <w:rsid w:val="000B56EB"/>
    <w:rsid w:val="000B59E8"/>
    <w:rsid w:val="000B606E"/>
    <w:rsid w:val="000B60D7"/>
    <w:rsid w:val="000B6833"/>
    <w:rsid w:val="000B6B4B"/>
    <w:rsid w:val="000B7734"/>
    <w:rsid w:val="000C0193"/>
    <w:rsid w:val="000C05D0"/>
    <w:rsid w:val="000C08EC"/>
    <w:rsid w:val="000C10EC"/>
    <w:rsid w:val="000C1476"/>
    <w:rsid w:val="000C2C15"/>
    <w:rsid w:val="000C3868"/>
    <w:rsid w:val="000C38DD"/>
    <w:rsid w:val="000C4748"/>
    <w:rsid w:val="000C5B94"/>
    <w:rsid w:val="000C5CB5"/>
    <w:rsid w:val="000C65AE"/>
    <w:rsid w:val="000C79BD"/>
    <w:rsid w:val="000C7BD9"/>
    <w:rsid w:val="000D08D3"/>
    <w:rsid w:val="000D0E1B"/>
    <w:rsid w:val="000D1046"/>
    <w:rsid w:val="000D17EF"/>
    <w:rsid w:val="000D1AC9"/>
    <w:rsid w:val="000D26B5"/>
    <w:rsid w:val="000D309C"/>
    <w:rsid w:val="000D3BBB"/>
    <w:rsid w:val="000D45BB"/>
    <w:rsid w:val="000D4F54"/>
    <w:rsid w:val="000D521C"/>
    <w:rsid w:val="000D531D"/>
    <w:rsid w:val="000D64CD"/>
    <w:rsid w:val="000D6D1F"/>
    <w:rsid w:val="000D76B1"/>
    <w:rsid w:val="000D7B28"/>
    <w:rsid w:val="000D7F64"/>
    <w:rsid w:val="000E078C"/>
    <w:rsid w:val="000E1537"/>
    <w:rsid w:val="000E1DC2"/>
    <w:rsid w:val="000E1E67"/>
    <w:rsid w:val="000E27C6"/>
    <w:rsid w:val="000E2829"/>
    <w:rsid w:val="000E3B1A"/>
    <w:rsid w:val="000E3EAB"/>
    <w:rsid w:val="000E5300"/>
    <w:rsid w:val="000E6173"/>
    <w:rsid w:val="000E6B13"/>
    <w:rsid w:val="000F0161"/>
    <w:rsid w:val="000F0C43"/>
    <w:rsid w:val="000F23C5"/>
    <w:rsid w:val="000F25C9"/>
    <w:rsid w:val="000F49F4"/>
    <w:rsid w:val="000F593F"/>
    <w:rsid w:val="000F65A2"/>
    <w:rsid w:val="000F7B2B"/>
    <w:rsid w:val="000F7C4A"/>
    <w:rsid w:val="00101F1A"/>
    <w:rsid w:val="0010264A"/>
    <w:rsid w:val="00102BA2"/>
    <w:rsid w:val="00103184"/>
    <w:rsid w:val="00103295"/>
    <w:rsid w:val="00103313"/>
    <w:rsid w:val="00103A61"/>
    <w:rsid w:val="0010481B"/>
    <w:rsid w:val="001052AC"/>
    <w:rsid w:val="00105386"/>
    <w:rsid w:val="00105E13"/>
    <w:rsid w:val="00105FAB"/>
    <w:rsid w:val="00106C93"/>
    <w:rsid w:val="001073EF"/>
    <w:rsid w:val="00107879"/>
    <w:rsid w:val="00107DDF"/>
    <w:rsid w:val="001111CF"/>
    <w:rsid w:val="001127A1"/>
    <w:rsid w:val="00112823"/>
    <w:rsid w:val="00112A4A"/>
    <w:rsid w:val="00114191"/>
    <w:rsid w:val="001157B8"/>
    <w:rsid w:val="00115D45"/>
    <w:rsid w:val="00115FC5"/>
    <w:rsid w:val="0011699C"/>
    <w:rsid w:val="001171AB"/>
    <w:rsid w:val="001171B8"/>
    <w:rsid w:val="00117338"/>
    <w:rsid w:val="00117746"/>
    <w:rsid w:val="00117EC7"/>
    <w:rsid w:val="00120338"/>
    <w:rsid w:val="0012070B"/>
    <w:rsid w:val="00121019"/>
    <w:rsid w:val="001227F6"/>
    <w:rsid w:val="00122E3B"/>
    <w:rsid w:val="001241CC"/>
    <w:rsid w:val="00125E4B"/>
    <w:rsid w:val="001278AA"/>
    <w:rsid w:val="001309EE"/>
    <w:rsid w:val="00130B4D"/>
    <w:rsid w:val="0013160C"/>
    <w:rsid w:val="001322B0"/>
    <w:rsid w:val="0013321D"/>
    <w:rsid w:val="0013340E"/>
    <w:rsid w:val="001338F2"/>
    <w:rsid w:val="00134CBF"/>
    <w:rsid w:val="00135BB7"/>
    <w:rsid w:val="00136FB5"/>
    <w:rsid w:val="001413D9"/>
    <w:rsid w:val="00141EED"/>
    <w:rsid w:val="00142A4F"/>
    <w:rsid w:val="0014430F"/>
    <w:rsid w:val="00144669"/>
    <w:rsid w:val="001469E1"/>
    <w:rsid w:val="00146A83"/>
    <w:rsid w:val="00146DB6"/>
    <w:rsid w:val="00146DE9"/>
    <w:rsid w:val="001471E1"/>
    <w:rsid w:val="0014790F"/>
    <w:rsid w:val="00147DFD"/>
    <w:rsid w:val="00147E06"/>
    <w:rsid w:val="0015024C"/>
    <w:rsid w:val="00150E26"/>
    <w:rsid w:val="0015143F"/>
    <w:rsid w:val="001515D8"/>
    <w:rsid w:val="00152229"/>
    <w:rsid w:val="001527C2"/>
    <w:rsid w:val="00152F59"/>
    <w:rsid w:val="0015406B"/>
    <w:rsid w:val="00155423"/>
    <w:rsid w:val="0015574E"/>
    <w:rsid w:val="00155E19"/>
    <w:rsid w:val="0015640B"/>
    <w:rsid w:val="0015732D"/>
    <w:rsid w:val="00160FA5"/>
    <w:rsid w:val="001632BF"/>
    <w:rsid w:val="00163DE9"/>
    <w:rsid w:val="00163E10"/>
    <w:rsid w:val="00164277"/>
    <w:rsid w:val="001645B9"/>
    <w:rsid w:val="00164F4F"/>
    <w:rsid w:val="0016558E"/>
    <w:rsid w:val="00165E04"/>
    <w:rsid w:val="00166B27"/>
    <w:rsid w:val="0017042E"/>
    <w:rsid w:val="00170ADA"/>
    <w:rsid w:val="00171183"/>
    <w:rsid w:val="00171B03"/>
    <w:rsid w:val="00171FCF"/>
    <w:rsid w:val="0017273C"/>
    <w:rsid w:val="00172E0E"/>
    <w:rsid w:val="00173307"/>
    <w:rsid w:val="001734BA"/>
    <w:rsid w:val="001752E5"/>
    <w:rsid w:val="0017568B"/>
    <w:rsid w:val="00176C57"/>
    <w:rsid w:val="00176E4F"/>
    <w:rsid w:val="0017748D"/>
    <w:rsid w:val="0018047D"/>
    <w:rsid w:val="00180B55"/>
    <w:rsid w:val="00182E14"/>
    <w:rsid w:val="001839BF"/>
    <w:rsid w:val="00183FA6"/>
    <w:rsid w:val="00184640"/>
    <w:rsid w:val="00184E91"/>
    <w:rsid w:val="00185B49"/>
    <w:rsid w:val="001860F8"/>
    <w:rsid w:val="001862B5"/>
    <w:rsid w:val="0018649E"/>
    <w:rsid w:val="0018758E"/>
    <w:rsid w:val="00187760"/>
    <w:rsid w:val="00187ED3"/>
    <w:rsid w:val="00190233"/>
    <w:rsid w:val="00190987"/>
    <w:rsid w:val="00190A0C"/>
    <w:rsid w:val="00190CEC"/>
    <w:rsid w:val="00190DB4"/>
    <w:rsid w:val="00191030"/>
    <w:rsid w:val="0019330D"/>
    <w:rsid w:val="0019345B"/>
    <w:rsid w:val="001934B0"/>
    <w:rsid w:val="001956F9"/>
    <w:rsid w:val="0019727F"/>
    <w:rsid w:val="00197D16"/>
    <w:rsid w:val="001A0414"/>
    <w:rsid w:val="001A0AB7"/>
    <w:rsid w:val="001A13E5"/>
    <w:rsid w:val="001A1A1B"/>
    <w:rsid w:val="001A1BBB"/>
    <w:rsid w:val="001A2B10"/>
    <w:rsid w:val="001A2C74"/>
    <w:rsid w:val="001A31F6"/>
    <w:rsid w:val="001A4F3D"/>
    <w:rsid w:val="001A51CE"/>
    <w:rsid w:val="001A5531"/>
    <w:rsid w:val="001A6496"/>
    <w:rsid w:val="001A6EED"/>
    <w:rsid w:val="001A70A7"/>
    <w:rsid w:val="001A7DCE"/>
    <w:rsid w:val="001B0475"/>
    <w:rsid w:val="001B0A92"/>
    <w:rsid w:val="001B1BA0"/>
    <w:rsid w:val="001B1E9B"/>
    <w:rsid w:val="001B2786"/>
    <w:rsid w:val="001B2914"/>
    <w:rsid w:val="001B39F4"/>
    <w:rsid w:val="001B4109"/>
    <w:rsid w:val="001B5E35"/>
    <w:rsid w:val="001B617F"/>
    <w:rsid w:val="001B62E2"/>
    <w:rsid w:val="001B656B"/>
    <w:rsid w:val="001B71E3"/>
    <w:rsid w:val="001C02F8"/>
    <w:rsid w:val="001C07E7"/>
    <w:rsid w:val="001C1741"/>
    <w:rsid w:val="001C2B93"/>
    <w:rsid w:val="001C328D"/>
    <w:rsid w:val="001C383C"/>
    <w:rsid w:val="001C52CE"/>
    <w:rsid w:val="001C5F3A"/>
    <w:rsid w:val="001C6F2F"/>
    <w:rsid w:val="001C7A40"/>
    <w:rsid w:val="001C7DF9"/>
    <w:rsid w:val="001D113E"/>
    <w:rsid w:val="001D17D5"/>
    <w:rsid w:val="001D1958"/>
    <w:rsid w:val="001D1974"/>
    <w:rsid w:val="001D1B31"/>
    <w:rsid w:val="001D2406"/>
    <w:rsid w:val="001D260D"/>
    <w:rsid w:val="001D4151"/>
    <w:rsid w:val="001D4C35"/>
    <w:rsid w:val="001D514C"/>
    <w:rsid w:val="001D5B0E"/>
    <w:rsid w:val="001D6244"/>
    <w:rsid w:val="001D6454"/>
    <w:rsid w:val="001D6BA5"/>
    <w:rsid w:val="001D6E0D"/>
    <w:rsid w:val="001D7850"/>
    <w:rsid w:val="001D7AD1"/>
    <w:rsid w:val="001D7D24"/>
    <w:rsid w:val="001E00D5"/>
    <w:rsid w:val="001E0701"/>
    <w:rsid w:val="001E0770"/>
    <w:rsid w:val="001E08F8"/>
    <w:rsid w:val="001E0AD4"/>
    <w:rsid w:val="001E13F3"/>
    <w:rsid w:val="001E2736"/>
    <w:rsid w:val="001E28E0"/>
    <w:rsid w:val="001E32F9"/>
    <w:rsid w:val="001E3622"/>
    <w:rsid w:val="001E438A"/>
    <w:rsid w:val="001E5CFF"/>
    <w:rsid w:val="001E62AF"/>
    <w:rsid w:val="001E68A9"/>
    <w:rsid w:val="001E6D1A"/>
    <w:rsid w:val="001E7B17"/>
    <w:rsid w:val="001E7BAC"/>
    <w:rsid w:val="001E7FB9"/>
    <w:rsid w:val="001F03A5"/>
    <w:rsid w:val="001F0465"/>
    <w:rsid w:val="001F1311"/>
    <w:rsid w:val="001F13B9"/>
    <w:rsid w:val="001F1D97"/>
    <w:rsid w:val="001F5DE4"/>
    <w:rsid w:val="001F6366"/>
    <w:rsid w:val="001F6D54"/>
    <w:rsid w:val="001F76D6"/>
    <w:rsid w:val="001F7FEA"/>
    <w:rsid w:val="002013C4"/>
    <w:rsid w:val="002015AD"/>
    <w:rsid w:val="00201BB6"/>
    <w:rsid w:val="002032A6"/>
    <w:rsid w:val="00203CAA"/>
    <w:rsid w:val="00203CE2"/>
    <w:rsid w:val="00204492"/>
    <w:rsid w:val="0020477F"/>
    <w:rsid w:val="00204E94"/>
    <w:rsid w:val="00205031"/>
    <w:rsid w:val="0020546A"/>
    <w:rsid w:val="00205F8F"/>
    <w:rsid w:val="00206441"/>
    <w:rsid w:val="00207756"/>
    <w:rsid w:val="00207920"/>
    <w:rsid w:val="00207F38"/>
    <w:rsid w:val="0021009D"/>
    <w:rsid w:val="00210348"/>
    <w:rsid w:val="00210E96"/>
    <w:rsid w:val="00211B6F"/>
    <w:rsid w:val="002124BA"/>
    <w:rsid w:val="00212646"/>
    <w:rsid w:val="00212967"/>
    <w:rsid w:val="00213E66"/>
    <w:rsid w:val="00214C0F"/>
    <w:rsid w:val="00215B0D"/>
    <w:rsid w:val="0021618A"/>
    <w:rsid w:val="0021726A"/>
    <w:rsid w:val="00217D9E"/>
    <w:rsid w:val="002210E2"/>
    <w:rsid w:val="00222F59"/>
    <w:rsid w:val="0022514C"/>
    <w:rsid w:val="00225D44"/>
    <w:rsid w:val="002273FC"/>
    <w:rsid w:val="00230649"/>
    <w:rsid w:val="0023116E"/>
    <w:rsid w:val="00231C92"/>
    <w:rsid w:val="00231F98"/>
    <w:rsid w:val="002334D2"/>
    <w:rsid w:val="00233714"/>
    <w:rsid w:val="0023496F"/>
    <w:rsid w:val="0023572E"/>
    <w:rsid w:val="00235ED3"/>
    <w:rsid w:val="00236091"/>
    <w:rsid w:val="00236430"/>
    <w:rsid w:val="002368F9"/>
    <w:rsid w:val="00236DFA"/>
    <w:rsid w:val="00237388"/>
    <w:rsid w:val="00237D66"/>
    <w:rsid w:val="002409B2"/>
    <w:rsid w:val="00240D73"/>
    <w:rsid w:val="00240E9D"/>
    <w:rsid w:val="002412EB"/>
    <w:rsid w:val="002417FE"/>
    <w:rsid w:val="00241B80"/>
    <w:rsid w:val="00241C37"/>
    <w:rsid w:val="002421A8"/>
    <w:rsid w:val="00242956"/>
    <w:rsid w:val="00242B97"/>
    <w:rsid w:val="0024387C"/>
    <w:rsid w:val="002449C9"/>
    <w:rsid w:val="00244EFD"/>
    <w:rsid w:val="0024572C"/>
    <w:rsid w:val="0024775D"/>
    <w:rsid w:val="00247DAC"/>
    <w:rsid w:val="00250D35"/>
    <w:rsid w:val="00250EBE"/>
    <w:rsid w:val="002518CE"/>
    <w:rsid w:val="00251E70"/>
    <w:rsid w:val="002522E6"/>
    <w:rsid w:val="00252C4C"/>
    <w:rsid w:val="002536C6"/>
    <w:rsid w:val="00253AA4"/>
    <w:rsid w:val="0025405F"/>
    <w:rsid w:val="00255052"/>
    <w:rsid w:val="00255B6E"/>
    <w:rsid w:val="00256984"/>
    <w:rsid w:val="00262BC9"/>
    <w:rsid w:val="00262EF3"/>
    <w:rsid w:val="00263629"/>
    <w:rsid w:val="0026445C"/>
    <w:rsid w:val="00265647"/>
    <w:rsid w:val="00265BA8"/>
    <w:rsid w:val="00266143"/>
    <w:rsid w:val="002661A5"/>
    <w:rsid w:val="00267E20"/>
    <w:rsid w:val="00267F0B"/>
    <w:rsid w:val="00267F33"/>
    <w:rsid w:val="00271359"/>
    <w:rsid w:val="00271694"/>
    <w:rsid w:val="002716F4"/>
    <w:rsid w:val="00272028"/>
    <w:rsid w:val="0027341D"/>
    <w:rsid w:val="0027384B"/>
    <w:rsid w:val="00273900"/>
    <w:rsid w:val="00274153"/>
    <w:rsid w:val="00274BAD"/>
    <w:rsid w:val="0027564E"/>
    <w:rsid w:val="002757D7"/>
    <w:rsid w:val="00275F85"/>
    <w:rsid w:val="002770E2"/>
    <w:rsid w:val="00281420"/>
    <w:rsid w:val="002815B5"/>
    <w:rsid w:val="00282132"/>
    <w:rsid w:val="002835A2"/>
    <w:rsid w:val="002848DF"/>
    <w:rsid w:val="00284968"/>
    <w:rsid w:val="00284C2C"/>
    <w:rsid w:val="00284CDE"/>
    <w:rsid w:val="0028538B"/>
    <w:rsid w:val="00286CE8"/>
    <w:rsid w:val="002870B6"/>
    <w:rsid w:val="00287A43"/>
    <w:rsid w:val="002901F6"/>
    <w:rsid w:val="00291FAB"/>
    <w:rsid w:val="00292F31"/>
    <w:rsid w:val="002937B3"/>
    <w:rsid w:val="00294892"/>
    <w:rsid w:val="00295087"/>
    <w:rsid w:val="00295DB1"/>
    <w:rsid w:val="00295F8B"/>
    <w:rsid w:val="00296CE2"/>
    <w:rsid w:val="002977EF"/>
    <w:rsid w:val="00297D2E"/>
    <w:rsid w:val="00297EC7"/>
    <w:rsid w:val="00297FB3"/>
    <w:rsid w:val="002A05C8"/>
    <w:rsid w:val="002A0AA5"/>
    <w:rsid w:val="002A15FF"/>
    <w:rsid w:val="002A1E0D"/>
    <w:rsid w:val="002A2274"/>
    <w:rsid w:val="002A2C4A"/>
    <w:rsid w:val="002A4B12"/>
    <w:rsid w:val="002A58A3"/>
    <w:rsid w:val="002A59D2"/>
    <w:rsid w:val="002A5E58"/>
    <w:rsid w:val="002A638F"/>
    <w:rsid w:val="002A69EA"/>
    <w:rsid w:val="002A72D8"/>
    <w:rsid w:val="002A79C2"/>
    <w:rsid w:val="002A7E72"/>
    <w:rsid w:val="002B1384"/>
    <w:rsid w:val="002B1597"/>
    <w:rsid w:val="002B2251"/>
    <w:rsid w:val="002B2DAD"/>
    <w:rsid w:val="002B301B"/>
    <w:rsid w:val="002B4038"/>
    <w:rsid w:val="002B52B8"/>
    <w:rsid w:val="002B5C74"/>
    <w:rsid w:val="002B623D"/>
    <w:rsid w:val="002B79FD"/>
    <w:rsid w:val="002B7BA8"/>
    <w:rsid w:val="002C03BC"/>
    <w:rsid w:val="002C0A0D"/>
    <w:rsid w:val="002C0A1D"/>
    <w:rsid w:val="002C1E1E"/>
    <w:rsid w:val="002C2CC8"/>
    <w:rsid w:val="002C2D45"/>
    <w:rsid w:val="002C36C9"/>
    <w:rsid w:val="002C44B5"/>
    <w:rsid w:val="002C4836"/>
    <w:rsid w:val="002C4D93"/>
    <w:rsid w:val="002C6264"/>
    <w:rsid w:val="002C6A7E"/>
    <w:rsid w:val="002C6C78"/>
    <w:rsid w:val="002C72AC"/>
    <w:rsid w:val="002C7E02"/>
    <w:rsid w:val="002D03E8"/>
    <w:rsid w:val="002D04C2"/>
    <w:rsid w:val="002D07DE"/>
    <w:rsid w:val="002D1048"/>
    <w:rsid w:val="002D152B"/>
    <w:rsid w:val="002D184B"/>
    <w:rsid w:val="002D1A19"/>
    <w:rsid w:val="002D1EA0"/>
    <w:rsid w:val="002D1F91"/>
    <w:rsid w:val="002D238D"/>
    <w:rsid w:val="002D2552"/>
    <w:rsid w:val="002D44A5"/>
    <w:rsid w:val="002D50B6"/>
    <w:rsid w:val="002D51BB"/>
    <w:rsid w:val="002D592B"/>
    <w:rsid w:val="002D5AD3"/>
    <w:rsid w:val="002D5E11"/>
    <w:rsid w:val="002D6066"/>
    <w:rsid w:val="002D7979"/>
    <w:rsid w:val="002E0461"/>
    <w:rsid w:val="002E1286"/>
    <w:rsid w:val="002E2BB7"/>
    <w:rsid w:val="002E4083"/>
    <w:rsid w:val="002E48F4"/>
    <w:rsid w:val="002E547F"/>
    <w:rsid w:val="002E54D2"/>
    <w:rsid w:val="002E66D7"/>
    <w:rsid w:val="002F00C3"/>
    <w:rsid w:val="002F06E7"/>
    <w:rsid w:val="002F0F66"/>
    <w:rsid w:val="002F2344"/>
    <w:rsid w:val="002F372D"/>
    <w:rsid w:val="002F50FC"/>
    <w:rsid w:val="002F58BA"/>
    <w:rsid w:val="002F69B3"/>
    <w:rsid w:val="002F6B09"/>
    <w:rsid w:val="002F6C46"/>
    <w:rsid w:val="002F777F"/>
    <w:rsid w:val="00301609"/>
    <w:rsid w:val="00301F30"/>
    <w:rsid w:val="00302A78"/>
    <w:rsid w:val="00302DD4"/>
    <w:rsid w:val="00303204"/>
    <w:rsid w:val="00303622"/>
    <w:rsid w:val="0030370D"/>
    <w:rsid w:val="00304612"/>
    <w:rsid w:val="00304E81"/>
    <w:rsid w:val="0030552F"/>
    <w:rsid w:val="00305F32"/>
    <w:rsid w:val="003062E4"/>
    <w:rsid w:val="00306BD1"/>
    <w:rsid w:val="00306E89"/>
    <w:rsid w:val="0030747C"/>
    <w:rsid w:val="00307BBE"/>
    <w:rsid w:val="00311BB0"/>
    <w:rsid w:val="00314192"/>
    <w:rsid w:val="00314293"/>
    <w:rsid w:val="003153AA"/>
    <w:rsid w:val="00315976"/>
    <w:rsid w:val="00316906"/>
    <w:rsid w:val="0031693F"/>
    <w:rsid w:val="00316C19"/>
    <w:rsid w:val="0031736E"/>
    <w:rsid w:val="00322069"/>
    <w:rsid w:val="00322AFE"/>
    <w:rsid w:val="00322E9A"/>
    <w:rsid w:val="00323D3F"/>
    <w:rsid w:val="0032434F"/>
    <w:rsid w:val="00324C67"/>
    <w:rsid w:val="0032574F"/>
    <w:rsid w:val="00325C3F"/>
    <w:rsid w:val="00327564"/>
    <w:rsid w:val="00327674"/>
    <w:rsid w:val="00327E75"/>
    <w:rsid w:val="00327F14"/>
    <w:rsid w:val="00330DFE"/>
    <w:rsid w:val="003322C7"/>
    <w:rsid w:val="003328D9"/>
    <w:rsid w:val="00332A02"/>
    <w:rsid w:val="0033340D"/>
    <w:rsid w:val="00334C51"/>
    <w:rsid w:val="00334DA9"/>
    <w:rsid w:val="00336A82"/>
    <w:rsid w:val="003370E1"/>
    <w:rsid w:val="00337543"/>
    <w:rsid w:val="003408EE"/>
    <w:rsid w:val="00340A6B"/>
    <w:rsid w:val="00341378"/>
    <w:rsid w:val="003430E2"/>
    <w:rsid w:val="003437F7"/>
    <w:rsid w:val="00344C20"/>
    <w:rsid w:val="00345246"/>
    <w:rsid w:val="0034604E"/>
    <w:rsid w:val="0035030B"/>
    <w:rsid w:val="00350EE5"/>
    <w:rsid w:val="0035139D"/>
    <w:rsid w:val="00351DB8"/>
    <w:rsid w:val="00352201"/>
    <w:rsid w:val="00352991"/>
    <w:rsid w:val="00352F9B"/>
    <w:rsid w:val="003533BB"/>
    <w:rsid w:val="00353BC5"/>
    <w:rsid w:val="00354418"/>
    <w:rsid w:val="0035553F"/>
    <w:rsid w:val="00355A6B"/>
    <w:rsid w:val="00356792"/>
    <w:rsid w:val="00356C18"/>
    <w:rsid w:val="00357537"/>
    <w:rsid w:val="00360415"/>
    <w:rsid w:val="003607F8"/>
    <w:rsid w:val="00360C56"/>
    <w:rsid w:val="00362711"/>
    <w:rsid w:val="00362B16"/>
    <w:rsid w:val="00362E3E"/>
    <w:rsid w:val="003648C2"/>
    <w:rsid w:val="00364E6A"/>
    <w:rsid w:val="00365945"/>
    <w:rsid w:val="00366770"/>
    <w:rsid w:val="00367367"/>
    <w:rsid w:val="00370255"/>
    <w:rsid w:val="00370708"/>
    <w:rsid w:val="00371169"/>
    <w:rsid w:val="00371605"/>
    <w:rsid w:val="00371918"/>
    <w:rsid w:val="00371C5C"/>
    <w:rsid w:val="00372327"/>
    <w:rsid w:val="003726D0"/>
    <w:rsid w:val="003734DD"/>
    <w:rsid w:val="00373C18"/>
    <w:rsid w:val="00373C9B"/>
    <w:rsid w:val="00374568"/>
    <w:rsid w:val="00374BA4"/>
    <w:rsid w:val="00375496"/>
    <w:rsid w:val="00375946"/>
    <w:rsid w:val="00375A38"/>
    <w:rsid w:val="00375EA4"/>
    <w:rsid w:val="003761F1"/>
    <w:rsid w:val="00376DD2"/>
    <w:rsid w:val="00376F0C"/>
    <w:rsid w:val="003773E1"/>
    <w:rsid w:val="003774BA"/>
    <w:rsid w:val="003779B8"/>
    <w:rsid w:val="00380062"/>
    <w:rsid w:val="00380672"/>
    <w:rsid w:val="003810AA"/>
    <w:rsid w:val="0038285D"/>
    <w:rsid w:val="00383759"/>
    <w:rsid w:val="003845E7"/>
    <w:rsid w:val="00384D4C"/>
    <w:rsid w:val="00387EC1"/>
    <w:rsid w:val="0039047E"/>
    <w:rsid w:val="0039158C"/>
    <w:rsid w:val="00391D4A"/>
    <w:rsid w:val="00392183"/>
    <w:rsid w:val="00392FAD"/>
    <w:rsid w:val="00393305"/>
    <w:rsid w:val="00393388"/>
    <w:rsid w:val="0039454D"/>
    <w:rsid w:val="0039610B"/>
    <w:rsid w:val="00396F80"/>
    <w:rsid w:val="003977FE"/>
    <w:rsid w:val="00397D3E"/>
    <w:rsid w:val="003A0AD6"/>
    <w:rsid w:val="003A0D53"/>
    <w:rsid w:val="003A1EE4"/>
    <w:rsid w:val="003A2C2D"/>
    <w:rsid w:val="003A31B9"/>
    <w:rsid w:val="003A35C4"/>
    <w:rsid w:val="003A3A7D"/>
    <w:rsid w:val="003A3D6F"/>
    <w:rsid w:val="003A46CB"/>
    <w:rsid w:val="003A53AA"/>
    <w:rsid w:val="003A645D"/>
    <w:rsid w:val="003B09D7"/>
    <w:rsid w:val="003B0E4D"/>
    <w:rsid w:val="003B1BC0"/>
    <w:rsid w:val="003B1C58"/>
    <w:rsid w:val="003B232B"/>
    <w:rsid w:val="003B329D"/>
    <w:rsid w:val="003B32CA"/>
    <w:rsid w:val="003B58E2"/>
    <w:rsid w:val="003B680C"/>
    <w:rsid w:val="003B7A09"/>
    <w:rsid w:val="003B7DA4"/>
    <w:rsid w:val="003C1001"/>
    <w:rsid w:val="003C1135"/>
    <w:rsid w:val="003C1144"/>
    <w:rsid w:val="003C1691"/>
    <w:rsid w:val="003C1843"/>
    <w:rsid w:val="003C224F"/>
    <w:rsid w:val="003C3414"/>
    <w:rsid w:val="003C34CC"/>
    <w:rsid w:val="003C4D56"/>
    <w:rsid w:val="003C5607"/>
    <w:rsid w:val="003C657D"/>
    <w:rsid w:val="003D03DD"/>
    <w:rsid w:val="003D1799"/>
    <w:rsid w:val="003D1D9E"/>
    <w:rsid w:val="003D2A23"/>
    <w:rsid w:val="003D2EFE"/>
    <w:rsid w:val="003D3719"/>
    <w:rsid w:val="003D383E"/>
    <w:rsid w:val="003D47B9"/>
    <w:rsid w:val="003D4806"/>
    <w:rsid w:val="003D4ADC"/>
    <w:rsid w:val="003D4F5D"/>
    <w:rsid w:val="003D50BE"/>
    <w:rsid w:val="003D642C"/>
    <w:rsid w:val="003E02D2"/>
    <w:rsid w:val="003E228B"/>
    <w:rsid w:val="003E2AB4"/>
    <w:rsid w:val="003E2B24"/>
    <w:rsid w:val="003E2E33"/>
    <w:rsid w:val="003E5BB0"/>
    <w:rsid w:val="003E64A2"/>
    <w:rsid w:val="003E6B92"/>
    <w:rsid w:val="003E74F2"/>
    <w:rsid w:val="003E75D3"/>
    <w:rsid w:val="003E7C40"/>
    <w:rsid w:val="003E7EAE"/>
    <w:rsid w:val="003F0233"/>
    <w:rsid w:val="003F0C74"/>
    <w:rsid w:val="003F15E1"/>
    <w:rsid w:val="003F1DBA"/>
    <w:rsid w:val="003F3AC0"/>
    <w:rsid w:val="003F566F"/>
    <w:rsid w:val="003F5B2D"/>
    <w:rsid w:val="003F65D9"/>
    <w:rsid w:val="003F6A0E"/>
    <w:rsid w:val="003F6B51"/>
    <w:rsid w:val="003F7CB7"/>
    <w:rsid w:val="004002B4"/>
    <w:rsid w:val="00400FDB"/>
    <w:rsid w:val="00401463"/>
    <w:rsid w:val="00401B7F"/>
    <w:rsid w:val="00402DC6"/>
    <w:rsid w:val="004030F9"/>
    <w:rsid w:val="00403DD9"/>
    <w:rsid w:val="00404E98"/>
    <w:rsid w:val="00405636"/>
    <w:rsid w:val="004073E1"/>
    <w:rsid w:val="00407512"/>
    <w:rsid w:val="00407905"/>
    <w:rsid w:val="00407C4E"/>
    <w:rsid w:val="00411722"/>
    <w:rsid w:val="004129F5"/>
    <w:rsid w:val="004132E9"/>
    <w:rsid w:val="00413332"/>
    <w:rsid w:val="00413433"/>
    <w:rsid w:val="0041360B"/>
    <w:rsid w:val="004143C1"/>
    <w:rsid w:val="00414D0D"/>
    <w:rsid w:val="00415BD2"/>
    <w:rsid w:val="0041622D"/>
    <w:rsid w:val="0041780A"/>
    <w:rsid w:val="00417B62"/>
    <w:rsid w:val="00420BC8"/>
    <w:rsid w:val="00423109"/>
    <w:rsid w:val="0042350F"/>
    <w:rsid w:val="00423AD8"/>
    <w:rsid w:val="00423CBB"/>
    <w:rsid w:val="00424861"/>
    <w:rsid w:val="00424C7D"/>
    <w:rsid w:val="004256F5"/>
    <w:rsid w:val="00425E81"/>
    <w:rsid w:val="004267CB"/>
    <w:rsid w:val="00430DF8"/>
    <w:rsid w:val="0043133A"/>
    <w:rsid w:val="004315FD"/>
    <w:rsid w:val="0043197F"/>
    <w:rsid w:val="004321E2"/>
    <w:rsid w:val="004329B2"/>
    <w:rsid w:val="00433C40"/>
    <w:rsid w:val="004351B1"/>
    <w:rsid w:val="004368EB"/>
    <w:rsid w:val="00436FFF"/>
    <w:rsid w:val="0043700E"/>
    <w:rsid w:val="00437DF9"/>
    <w:rsid w:val="00440203"/>
    <w:rsid w:val="004425D2"/>
    <w:rsid w:val="00442E0F"/>
    <w:rsid w:val="00442F9C"/>
    <w:rsid w:val="00443444"/>
    <w:rsid w:val="004444D0"/>
    <w:rsid w:val="00444832"/>
    <w:rsid w:val="00444A2E"/>
    <w:rsid w:val="00446E25"/>
    <w:rsid w:val="004470B3"/>
    <w:rsid w:val="00447C38"/>
    <w:rsid w:val="004502A9"/>
    <w:rsid w:val="004521F6"/>
    <w:rsid w:val="00453B25"/>
    <w:rsid w:val="00454712"/>
    <w:rsid w:val="00454AA5"/>
    <w:rsid w:val="004560EB"/>
    <w:rsid w:val="004573D8"/>
    <w:rsid w:val="004574D7"/>
    <w:rsid w:val="00457721"/>
    <w:rsid w:val="004607CD"/>
    <w:rsid w:val="00460C50"/>
    <w:rsid w:val="004613C5"/>
    <w:rsid w:val="0046221F"/>
    <w:rsid w:val="004629A9"/>
    <w:rsid w:val="00462EF8"/>
    <w:rsid w:val="004632CA"/>
    <w:rsid w:val="0046473D"/>
    <w:rsid w:val="00466115"/>
    <w:rsid w:val="0046719E"/>
    <w:rsid w:val="00467927"/>
    <w:rsid w:val="00467AEF"/>
    <w:rsid w:val="004703EE"/>
    <w:rsid w:val="00471E07"/>
    <w:rsid w:val="004720CB"/>
    <w:rsid w:val="00472317"/>
    <w:rsid w:val="00472AA1"/>
    <w:rsid w:val="00472C0F"/>
    <w:rsid w:val="00472DC0"/>
    <w:rsid w:val="00473C9F"/>
    <w:rsid w:val="00474D81"/>
    <w:rsid w:val="00474DF2"/>
    <w:rsid w:val="00475839"/>
    <w:rsid w:val="0047635B"/>
    <w:rsid w:val="004807ED"/>
    <w:rsid w:val="004813CB"/>
    <w:rsid w:val="00481D9F"/>
    <w:rsid w:val="00482034"/>
    <w:rsid w:val="00482F5B"/>
    <w:rsid w:val="00483D2A"/>
    <w:rsid w:val="00485C5E"/>
    <w:rsid w:val="00486FB7"/>
    <w:rsid w:val="00487283"/>
    <w:rsid w:val="00487617"/>
    <w:rsid w:val="0049078A"/>
    <w:rsid w:val="00490AFC"/>
    <w:rsid w:val="004913E6"/>
    <w:rsid w:val="004918A9"/>
    <w:rsid w:val="00491979"/>
    <w:rsid w:val="004931F2"/>
    <w:rsid w:val="00494387"/>
    <w:rsid w:val="00494676"/>
    <w:rsid w:val="004958E3"/>
    <w:rsid w:val="00495F26"/>
    <w:rsid w:val="00496380"/>
    <w:rsid w:val="00496AFF"/>
    <w:rsid w:val="00496F89"/>
    <w:rsid w:val="00497783"/>
    <w:rsid w:val="00497B54"/>
    <w:rsid w:val="004A00DD"/>
    <w:rsid w:val="004A050A"/>
    <w:rsid w:val="004A0A74"/>
    <w:rsid w:val="004A1484"/>
    <w:rsid w:val="004A2AD9"/>
    <w:rsid w:val="004A47D0"/>
    <w:rsid w:val="004A4AB2"/>
    <w:rsid w:val="004A4EF0"/>
    <w:rsid w:val="004A4FF7"/>
    <w:rsid w:val="004A596C"/>
    <w:rsid w:val="004A5D54"/>
    <w:rsid w:val="004A5E57"/>
    <w:rsid w:val="004A6C18"/>
    <w:rsid w:val="004A6E0A"/>
    <w:rsid w:val="004A70B0"/>
    <w:rsid w:val="004A7763"/>
    <w:rsid w:val="004B0561"/>
    <w:rsid w:val="004B1009"/>
    <w:rsid w:val="004B19BC"/>
    <w:rsid w:val="004B1B06"/>
    <w:rsid w:val="004B1BE7"/>
    <w:rsid w:val="004B1E2A"/>
    <w:rsid w:val="004B2974"/>
    <w:rsid w:val="004B3525"/>
    <w:rsid w:val="004B44AB"/>
    <w:rsid w:val="004B50A5"/>
    <w:rsid w:val="004B5176"/>
    <w:rsid w:val="004B5180"/>
    <w:rsid w:val="004B5C5B"/>
    <w:rsid w:val="004B5F06"/>
    <w:rsid w:val="004B6E4E"/>
    <w:rsid w:val="004B6EF8"/>
    <w:rsid w:val="004B6FE5"/>
    <w:rsid w:val="004B7178"/>
    <w:rsid w:val="004B721A"/>
    <w:rsid w:val="004B7B4D"/>
    <w:rsid w:val="004B7EB4"/>
    <w:rsid w:val="004B7FB8"/>
    <w:rsid w:val="004C08CD"/>
    <w:rsid w:val="004C09B9"/>
    <w:rsid w:val="004C1EA2"/>
    <w:rsid w:val="004C1F3A"/>
    <w:rsid w:val="004C2D6E"/>
    <w:rsid w:val="004C367B"/>
    <w:rsid w:val="004C46AC"/>
    <w:rsid w:val="004C6187"/>
    <w:rsid w:val="004C6FB7"/>
    <w:rsid w:val="004C7EE4"/>
    <w:rsid w:val="004D097A"/>
    <w:rsid w:val="004D2E9E"/>
    <w:rsid w:val="004D32A3"/>
    <w:rsid w:val="004D3A89"/>
    <w:rsid w:val="004D4950"/>
    <w:rsid w:val="004D516D"/>
    <w:rsid w:val="004D666A"/>
    <w:rsid w:val="004D6A75"/>
    <w:rsid w:val="004E0082"/>
    <w:rsid w:val="004E03DA"/>
    <w:rsid w:val="004E0EC3"/>
    <w:rsid w:val="004E0F7E"/>
    <w:rsid w:val="004E104D"/>
    <w:rsid w:val="004E17A6"/>
    <w:rsid w:val="004E1949"/>
    <w:rsid w:val="004E1973"/>
    <w:rsid w:val="004E20ED"/>
    <w:rsid w:val="004E2F2A"/>
    <w:rsid w:val="004E373F"/>
    <w:rsid w:val="004E3748"/>
    <w:rsid w:val="004E3911"/>
    <w:rsid w:val="004E459F"/>
    <w:rsid w:val="004E46E6"/>
    <w:rsid w:val="004E46F0"/>
    <w:rsid w:val="004E5B18"/>
    <w:rsid w:val="004E7246"/>
    <w:rsid w:val="004E75DC"/>
    <w:rsid w:val="004E7BC9"/>
    <w:rsid w:val="004F04EC"/>
    <w:rsid w:val="004F10D8"/>
    <w:rsid w:val="004F1FDB"/>
    <w:rsid w:val="004F2FA8"/>
    <w:rsid w:val="004F31BE"/>
    <w:rsid w:val="004F38D1"/>
    <w:rsid w:val="004F3E2A"/>
    <w:rsid w:val="004F422A"/>
    <w:rsid w:val="004F462C"/>
    <w:rsid w:val="004F4A28"/>
    <w:rsid w:val="004F4C8C"/>
    <w:rsid w:val="004F4DD9"/>
    <w:rsid w:val="004F5BB6"/>
    <w:rsid w:val="004F62C1"/>
    <w:rsid w:val="004F6BC7"/>
    <w:rsid w:val="004F7C57"/>
    <w:rsid w:val="005010D5"/>
    <w:rsid w:val="005014A8"/>
    <w:rsid w:val="00501812"/>
    <w:rsid w:val="005018AB"/>
    <w:rsid w:val="00501C72"/>
    <w:rsid w:val="00501C93"/>
    <w:rsid w:val="005032AE"/>
    <w:rsid w:val="0050399D"/>
    <w:rsid w:val="00503D37"/>
    <w:rsid w:val="005076CC"/>
    <w:rsid w:val="005076FA"/>
    <w:rsid w:val="00507C32"/>
    <w:rsid w:val="00510FF9"/>
    <w:rsid w:val="00511E91"/>
    <w:rsid w:val="00511F02"/>
    <w:rsid w:val="0051237A"/>
    <w:rsid w:val="00512745"/>
    <w:rsid w:val="00512B37"/>
    <w:rsid w:val="00512C33"/>
    <w:rsid w:val="00513AF9"/>
    <w:rsid w:val="005145DC"/>
    <w:rsid w:val="005146FC"/>
    <w:rsid w:val="00514898"/>
    <w:rsid w:val="00516E5F"/>
    <w:rsid w:val="00516E93"/>
    <w:rsid w:val="00517A10"/>
    <w:rsid w:val="00517FDF"/>
    <w:rsid w:val="0052049B"/>
    <w:rsid w:val="00521015"/>
    <w:rsid w:val="00521498"/>
    <w:rsid w:val="00521B67"/>
    <w:rsid w:val="0052285F"/>
    <w:rsid w:val="00522C7A"/>
    <w:rsid w:val="0052301B"/>
    <w:rsid w:val="00524D1F"/>
    <w:rsid w:val="00525303"/>
    <w:rsid w:val="00525F00"/>
    <w:rsid w:val="00525F82"/>
    <w:rsid w:val="00526E68"/>
    <w:rsid w:val="00526FD7"/>
    <w:rsid w:val="00527234"/>
    <w:rsid w:val="005273BC"/>
    <w:rsid w:val="0053080A"/>
    <w:rsid w:val="00531FBC"/>
    <w:rsid w:val="0053443E"/>
    <w:rsid w:val="00534CEF"/>
    <w:rsid w:val="00534D4C"/>
    <w:rsid w:val="00535D95"/>
    <w:rsid w:val="00535FCD"/>
    <w:rsid w:val="005362F2"/>
    <w:rsid w:val="0053634E"/>
    <w:rsid w:val="005371CF"/>
    <w:rsid w:val="00537371"/>
    <w:rsid w:val="005407A5"/>
    <w:rsid w:val="00540DD2"/>
    <w:rsid w:val="00540ECE"/>
    <w:rsid w:val="00541131"/>
    <w:rsid w:val="00541552"/>
    <w:rsid w:val="005424B5"/>
    <w:rsid w:val="00542FB4"/>
    <w:rsid w:val="00543F00"/>
    <w:rsid w:val="00545628"/>
    <w:rsid w:val="00546B46"/>
    <w:rsid w:val="00546E3F"/>
    <w:rsid w:val="00547584"/>
    <w:rsid w:val="0055026D"/>
    <w:rsid w:val="00550544"/>
    <w:rsid w:val="005514B5"/>
    <w:rsid w:val="00552327"/>
    <w:rsid w:val="00553731"/>
    <w:rsid w:val="005538E1"/>
    <w:rsid w:val="0055471C"/>
    <w:rsid w:val="00554F33"/>
    <w:rsid w:val="005550EB"/>
    <w:rsid w:val="005614E2"/>
    <w:rsid w:val="005628D6"/>
    <w:rsid w:val="0056292D"/>
    <w:rsid w:val="00562EE0"/>
    <w:rsid w:val="005631E7"/>
    <w:rsid w:val="00563424"/>
    <w:rsid w:val="00563745"/>
    <w:rsid w:val="005644E7"/>
    <w:rsid w:val="0056450C"/>
    <w:rsid w:val="00564612"/>
    <w:rsid w:val="00564795"/>
    <w:rsid w:val="00564DF4"/>
    <w:rsid w:val="00565118"/>
    <w:rsid w:val="00565D66"/>
    <w:rsid w:val="005669D2"/>
    <w:rsid w:val="00567043"/>
    <w:rsid w:val="005701FB"/>
    <w:rsid w:val="00571263"/>
    <w:rsid w:val="005713A8"/>
    <w:rsid w:val="0057178C"/>
    <w:rsid w:val="00572660"/>
    <w:rsid w:val="005726CD"/>
    <w:rsid w:val="00572F8B"/>
    <w:rsid w:val="0057393C"/>
    <w:rsid w:val="00573B1F"/>
    <w:rsid w:val="00573B5F"/>
    <w:rsid w:val="005747FC"/>
    <w:rsid w:val="00574B5F"/>
    <w:rsid w:val="00575324"/>
    <w:rsid w:val="00575BDB"/>
    <w:rsid w:val="005760FC"/>
    <w:rsid w:val="00576E54"/>
    <w:rsid w:val="00577B14"/>
    <w:rsid w:val="00580089"/>
    <w:rsid w:val="00580693"/>
    <w:rsid w:val="00581368"/>
    <w:rsid w:val="00581F91"/>
    <w:rsid w:val="00582C14"/>
    <w:rsid w:val="0058340B"/>
    <w:rsid w:val="005835BF"/>
    <w:rsid w:val="00583AEF"/>
    <w:rsid w:val="00584B55"/>
    <w:rsid w:val="0058558A"/>
    <w:rsid w:val="00585AF3"/>
    <w:rsid w:val="0058679E"/>
    <w:rsid w:val="005879C0"/>
    <w:rsid w:val="00587F8B"/>
    <w:rsid w:val="005911EB"/>
    <w:rsid w:val="005912F5"/>
    <w:rsid w:val="00591673"/>
    <w:rsid w:val="0059269E"/>
    <w:rsid w:val="00592705"/>
    <w:rsid w:val="00593E0A"/>
    <w:rsid w:val="0059438B"/>
    <w:rsid w:val="00594F2B"/>
    <w:rsid w:val="005958D7"/>
    <w:rsid w:val="00595D76"/>
    <w:rsid w:val="00595F19"/>
    <w:rsid w:val="005965E8"/>
    <w:rsid w:val="00596772"/>
    <w:rsid w:val="00596B16"/>
    <w:rsid w:val="005971F5"/>
    <w:rsid w:val="005977D2"/>
    <w:rsid w:val="0059786C"/>
    <w:rsid w:val="00597CE2"/>
    <w:rsid w:val="005A002F"/>
    <w:rsid w:val="005A049D"/>
    <w:rsid w:val="005A16A1"/>
    <w:rsid w:val="005A1DA0"/>
    <w:rsid w:val="005A2463"/>
    <w:rsid w:val="005A25ED"/>
    <w:rsid w:val="005A2B33"/>
    <w:rsid w:val="005A2C5F"/>
    <w:rsid w:val="005A2F7B"/>
    <w:rsid w:val="005A3572"/>
    <w:rsid w:val="005A3EE7"/>
    <w:rsid w:val="005A489D"/>
    <w:rsid w:val="005A6296"/>
    <w:rsid w:val="005A65C0"/>
    <w:rsid w:val="005A74D7"/>
    <w:rsid w:val="005A7587"/>
    <w:rsid w:val="005B18D1"/>
    <w:rsid w:val="005B24EE"/>
    <w:rsid w:val="005B285D"/>
    <w:rsid w:val="005B2D70"/>
    <w:rsid w:val="005B2E86"/>
    <w:rsid w:val="005B519F"/>
    <w:rsid w:val="005B56BE"/>
    <w:rsid w:val="005B6E81"/>
    <w:rsid w:val="005B79CE"/>
    <w:rsid w:val="005B7ABC"/>
    <w:rsid w:val="005B7B00"/>
    <w:rsid w:val="005B7C40"/>
    <w:rsid w:val="005C025E"/>
    <w:rsid w:val="005C214F"/>
    <w:rsid w:val="005C22F2"/>
    <w:rsid w:val="005C2A75"/>
    <w:rsid w:val="005C3019"/>
    <w:rsid w:val="005C34F4"/>
    <w:rsid w:val="005C3831"/>
    <w:rsid w:val="005C3BB5"/>
    <w:rsid w:val="005C4DEA"/>
    <w:rsid w:val="005C5625"/>
    <w:rsid w:val="005C5F83"/>
    <w:rsid w:val="005C6338"/>
    <w:rsid w:val="005C63E6"/>
    <w:rsid w:val="005C6B27"/>
    <w:rsid w:val="005C71EC"/>
    <w:rsid w:val="005D18BC"/>
    <w:rsid w:val="005D5A73"/>
    <w:rsid w:val="005D768C"/>
    <w:rsid w:val="005D79A8"/>
    <w:rsid w:val="005D7E5F"/>
    <w:rsid w:val="005E056F"/>
    <w:rsid w:val="005E076A"/>
    <w:rsid w:val="005E22BB"/>
    <w:rsid w:val="005E2E91"/>
    <w:rsid w:val="005E3A68"/>
    <w:rsid w:val="005E3AA9"/>
    <w:rsid w:val="005E694A"/>
    <w:rsid w:val="005E6BEE"/>
    <w:rsid w:val="005E70DD"/>
    <w:rsid w:val="005E7452"/>
    <w:rsid w:val="005F01C7"/>
    <w:rsid w:val="005F0241"/>
    <w:rsid w:val="005F05B5"/>
    <w:rsid w:val="005F082F"/>
    <w:rsid w:val="005F1083"/>
    <w:rsid w:val="005F1784"/>
    <w:rsid w:val="005F184A"/>
    <w:rsid w:val="005F262F"/>
    <w:rsid w:val="005F2CA5"/>
    <w:rsid w:val="005F3941"/>
    <w:rsid w:val="005F43E2"/>
    <w:rsid w:val="005F5318"/>
    <w:rsid w:val="005F5A26"/>
    <w:rsid w:val="005F6FC8"/>
    <w:rsid w:val="00600562"/>
    <w:rsid w:val="00600B1B"/>
    <w:rsid w:val="00601A47"/>
    <w:rsid w:val="00601C50"/>
    <w:rsid w:val="0060284A"/>
    <w:rsid w:val="00602A4B"/>
    <w:rsid w:val="00602F2A"/>
    <w:rsid w:val="006031DA"/>
    <w:rsid w:val="00603D0E"/>
    <w:rsid w:val="00603DBB"/>
    <w:rsid w:val="00603DFD"/>
    <w:rsid w:val="00604386"/>
    <w:rsid w:val="006047C5"/>
    <w:rsid w:val="00605B1A"/>
    <w:rsid w:val="0060755D"/>
    <w:rsid w:val="00607CF2"/>
    <w:rsid w:val="006102A3"/>
    <w:rsid w:val="006106FA"/>
    <w:rsid w:val="006114BA"/>
    <w:rsid w:val="006121F2"/>
    <w:rsid w:val="00613163"/>
    <w:rsid w:val="00613A4A"/>
    <w:rsid w:val="006149AA"/>
    <w:rsid w:val="00615059"/>
    <w:rsid w:val="00616ED9"/>
    <w:rsid w:val="00620162"/>
    <w:rsid w:val="00620608"/>
    <w:rsid w:val="006206BA"/>
    <w:rsid w:val="00621225"/>
    <w:rsid w:val="00621825"/>
    <w:rsid w:val="00621E7A"/>
    <w:rsid w:val="00621FA1"/>
    <w:rsid w:val="00622FBF"/>
    <w:rsid w:val="00625155"/>
    <w:rsid w:val="006258C2"/>
    <w:rsid w:val="00625BF3"/>
    <w:rsid w:val="00625D74"/>
    <w:rsid w:val="006269C0"/>
    <w:rsid w:val="00630D7F"/>
    <w:rsid w:val="00632B19"/>
    <w:rsid w:val="00632B6B"/>
    <w:rsid w:val="00632F2A"/>
    <w:rsid w:val="00632FF5"/>
    <w:rsid w:val="006343D6"/>
    <w:rsid w:val="00634716"/>
    <w:rsid w:val="00635A74"/>
    <w:rsid w:val="00635CB5"/>
    <w:rsid w:val="006377EA"/>
    <w:rsid w:val="00640CC0"/>
    <w:rsid w:val="00641380"/>
    <w:rsid w:val="0064144E"/>
    <w:rsid w:val="00641F2F"/>
    <w:rsid w:val="00641FAD"/>
    <w:rsid w:val="006428E5"/>
    <w:rsid w:val="00643304"/>
    <w:rsid w:val="0064460B"/>
    <w:rsid w:val="00644B31"/>
    <w:rsid w:val="00645195"/>
    <w:rsid w:val="00645A98"/>
    <w:rsid w:val="00645C18"/>
    <w:rsid w:val="0064716E"/>
    <w:rsid w:val="0065196F"/>
    <w:rsid w:val="006519A8"/>
    <w:rsid w:val="00652789"/>
    <w:rsid w:val="006538F0"/>
    <w:rsid w:val="00653CF8"/>
    <w:rsid w:val="00653D11"/>
    <w:rsid w:val="00654478"/>
    <w:rsid w:val="00654906"/>
    <w:rsid w:val="00654D42"/>
    <w:rsid w:val="006552B8"/>
    <w:rsid w:val="00655C30"/>
    <w:rsid w:val="00655D57"/>
    <w:rsid w:val="006560AD"/>
    <w:rsid w:val="00656981"/>
    <w:rsid w:val="006574E2"/>
    <w:rsid w:val="006577D4"/>
    <w:rsid w:val="00660468"/>
    <w:rsid w:val="006609C6"/>
    <w:rsid w:val="00660E62"/>
    <w:rsid w:val="006621AF"/>
    <w:rsid w:val="006623C0"/>
    <w:rsid w:val="00662A38"/>
    <w:rsid w:val="0066304B"/>
    <w:rsid w:val="00663A7B"/>
    <w:rsid w:val="0066413F"/>
    <w:rsid w:val="006651A6"/>
    <w:rsid w:val="00666240"/>
    <w:rsid w:val="00666676"/>
    <w:rsid w:val="00666A1A"/>
    <w:rsid w:val="00666C6F"/>
    <w:rsid w:val="00670A7E"/>
    <w:rsid w:val="00671264"/>
    <w:rsid w:val="006712CB"/>
    <w:rsid w:val="00672427"/>
    <w:rsid w:val="006727B7"/>
    <w:rsid w:val="00672E58"/>
    <w:rsid w:val="006738DF"/>
    <w:rsid w:val="00673FA6"/>
    <w:rsid w:val="00673FD0"/>
    <w:rsid w:val="00674268"/>
    <w:rsid w:val="00674C03"/>
    <w:rsid w:val="00675088"/>
    <w:rsid w:val="00675161"/>
    <w:rsid w:val="0067542C"/>
    <w:rsid w:val="0067617E"/>
    <w:rsid w:val="006767CD"/>
    <w:rsid w:val="006774FD"/>
    <w:rsid w:val="00677D6B"/>
    <w:rsid w:val="00677F95"/>
    <w:rsid w:val="0068100B"/>
    <w:rsid w:val="0068151A"/>
    <w:rsid w:val="006818A1"/>
    <w:rsid w:val="006834E4"/>
    <w:rsid w:val="006835A9"/>
    <w:rsid w:val="00684305"/>
    <w:rsid w:val="0068486A"/>
    <w:rsid w:val="00685092"/>
    <w:rsid w:val="006871ED"/>
    <w:rsid w:val="00687E67"/>
    <w:rsid w:val="006905A6"/>
    <w:rsid w:val="00691167"/>
    <w:rsid w:val="006917EC"/>
    <w:rsid w:val="006920BC"/>
    <w:rsid w:val="00692AFE"/>
    <w:rsid w:val="00695730"/>
    <w:rsid w:val="00696879"/>
    <w:rsid w:val="006A016A"/>
    <w:rsid w:val="006A0579"/>
    <w:rsid w:val="006A1180"/>
    <w:rsid w:val="006A297D"/>
    <w:rsid w:val="006A2B71"/>
    <w:rsid w:val="006A3411"/>
    <w:rsid w:val="006A3A30"/>
    <w:rsid w:val="006A3B13"/>
    <w:rsid w:val="006A3FCB"/>
    <w:rsid w:val="006A42A6"/>
    <w:rsid w:val="006A4F7F"/>
    <w:rsid w:val="006A6A29"/>
    <w:rsid w:val="006A6DC2"/>
    <w:rsid w:val="006B0507"/>
    <w:rsid w:val="006B12E4"/>
    <w:rsid w:val="006B1840"/>
    <w:rsid w:val="006B1FCE"/>
    <w:rsid w:val="006B22E6"/>
    <w:rsid w:val="006B2DC4"/>
    <w:rsid w:val="006B451B"/>
    <w:rsid w:val="006B534C"/>
    <w:rsid w:val="006B6267"/>
    <w:rsid w:val="006B640D"/>
    <w:rsid w:val="006B6DA6"/>
    <w:rsid w:val="006C06D0"/>
    <w:rsid w:val="006C0929"/>
    <w:rsid w:val="006C1D05"/>
    <w:rsid w:val="006C20BF"/>
    <w:rsid w:val="006C2959"/>
    <w:rsid w:val="006C2DD5"/>
    <w:rsid w:val="006C332D"/>
    <w:rsid w:val="006C34C4"/>
    <w:rsid w:val="006C37B2"/>
    <w:rsid w:val="006C47F3"/>
    <w:rsid w:val="006C523E"/>
    <w:rsid w:val="006C63F5"/>
    <w:rsid w:val="006C647A"/>
    <w:rsid w:val="006C7083"/>
    <w:rsid w:val="006C726E"/>
    <w:rsid w:val="006D093D"/>
    <w:rsid w:val="006D0CCF"/>
    <w:rsid w:val="006D2160"/>
    <w:rsid w:val="006D31B0"/>
    <w:rsid w:val="006D40F4"/>
    <w:rsid w:val="006D54F8"/>
    <w:rsid w:val="006D5B68"/>
    <w:rsid w:val="006D6297"/>
    <w:rsid w:val="006D6629"/>
    <w:rsid w:val="006D6714"/>
    <w:rsid w:val="006D69F6"/>
    <w:rsid w:val="006D7371"/>
    <w:rsid w:val="006D7447"/>
    <w:rsid w:val="006E00D2"/>
    <w:rsid w:val="006E21B4"/>
    <w:rsid w:val="006E4738"/>
    <w:rsid w:val="006E5F7F"/>
    <w:rsid w:val="006E6C42"/>
    <w:rsid w:val="006E6D92"/>
    <w:rsid w:val="006E751D"/>
    <w:rsid w:val="006E7B83"/>
    <w:rsid w:val="006F0189"/>
    <w:rsid w:val="006F0AC0"/>
    <w:rsid w:val="006F10FA"/>
    <w:rsid w:val="006F1D97"/>
    <w:rsid w:val="006F1DCE"/>
    <w:rsid w:val="006F1EA4"/>
    <w:rsid w:val="006F1FB9"/>
    <w:rsid w:val="006F4320"/>
    <w:rsid w:val="006F5D54"/>
    <w:rsid w:val="006F6543"/>
    <w:rsid w:val="006F6808"/>
    <w:rsid w:val="006F6DB5"/>
    <w:rsid w:val="007000FE"/>
    <w:rsid w:val="00701DD8"/>
    <w:rsid w:val="00702314"/>
    <w:rsid w:val="007025AA"/>
    <w:rsid w:val="00703181"/>
    <w:rsid w:val="007038CB"/>
    <w:rsid w:val="00704389"/>
    <w:rsid w:val="007043EF"/>
    <w:rsid w:val="00706169"/>
    <w:rsid w:val="007075C1"/>
    <w:rsid w:val="00707AE1"/>
    <w:rsid w:val="007119F3"/>
    <w:rsid w:val="00712C61"/>
    <w:rsid w:val="007133DE"/>
    <w:rsid w:val="00713B11"/>
    <w:rsid w:val="00713BD5"/>
    <w:rsid w:val="00714301"/>
    <w:rsid w:val="007145C7"/>
    <w:rsid w:val="00714C0D"/>
    <w:rsid w:val="00714C6C"/>
    <w:rsid w:val="00715286"/>
    <w:rsid w:val="007158D7"/>
    <w:rsid w:val="007164B9"/>
    <w:rsid w:val="0071678F"/>
    <w:rsid w:val="007177B6"/>
    <w:rsid w:val="00720DA3"/>
    <w:rsid w:val="00720E4A"/>
    <w:rsid w:val="007215D2"/>
    <w:rsid w:val="007219AE"/>
    <w:rsid w:val="00721B6D"/>
    <w:rsid w:val="00723645"/>
    <w:rsid w:val="00723EA2"/>
    <w:rsid w:val="007249B2"/>
    <w:rsid w:val="00724AE3"/>
    <w:rsid w:val="00724D26"/>
    <w:rsid w:val="007257D7"/>
    <w:rsid w:val="00725BB1"/>
    <w:rsid w:val="00726745"/>
    <w:rsid w:val="00726B3A"/>
    <w:rsid w:val="00726BBA"/>
    <w:rsid w:val="00726D1D"/>
    <w:rsid w:val="007274D2"/>
    <w:rsid w:val="00727666"/>
    <w:rsid w:val="0073021D"/>
    <w:rsid w:val="007320DF"/>
    <w:rsid w:val="00732125"/>
    <w:rsid w:val="00732BEF"/>
    <w:rsid w:val="00733CD2"/>
    <w:rsid w:val="00733D8F"/>
    <w:rsid w:val="00735CA5"/>
    <w:rsid w:val="007363E6"/>
    <w:rsid w:val="0073678A"/>
    <w:rsid w:val="0073747A"/>
    <w:rsid w:val="00737A81"/>
    <w:rsid w:val="00740D34"/>
    <w:rsid w:val="007419E7"/>
    <w:rsid w:val="00742AD1"/>
    <w:rsid w:val="00742E69"/>
    <w:rsid w:val="00743054"/>
    <w:rsid w:val="00743AFF"/>
    <w:rsid w:val="0074441A"/>
    <w:rsid w:val="00745164"/>
    <w:rsid w:val="00745804"/>
    <w:rsid w:val="00745836"/>
    <w:rsid w:val="00746137"/>
    <w:rsid w:val="007469FC"/>
    <w:rsid w:val="007475E5"/>
    <w:rsid w:val="00747FE2"/>
    <w:rsid w:val="007500BB"/>
    <w:rsid w:val="0075078E"/>
    <w:rsid w:val="0075095F"/>
    <w:rsid w:val="007511CF"/>
    <w:rsid w:val="007517AD"/>
    <w:rsid w:val="007518BB"/>
    <w:rsid w:val="00751CB1"/>
    <w:rsid w:val="00751FBD"/>
    <w:rsid w:val="00752982"/>
    <w:rsid w:val="00752B1F"/>
    <w:rsid w:val="00753265"/>
    <w:rsid w:val="00754EFC"/>
    <w:rsid w:val="0075500A"/>
    <w:rsid w:val="00755BB7"/>
    <w:rsid w:val="0075610D"/>
    <w:rsid w:val="0075620E"/>
    <w:rsid w:val="007612E5"/>
    <w:rsid w:val="00762231"/>
    <w:rsid w:val="00762946"/>
    <w:rsid w:val="00762E72"/>
    <w:rsid w:val="007637F2"/>
    <w:rsid w:val="00763824"/>
    <w:rsid w:val="00763F39"/>
    <w:rsid w:val="0076632D"/>
    <w:rsid w:val="007665A5"/>
    <w:rsid w:val="007700E0"/>
    <w:rsid w:val="00770DD9"/>
    <w:rsid w:val="00771703"/>
    <w:rsid w:val="007717E6"/>
    <w:rsid w:val="00772DEB"/>
    <w:rsid w:val="007741F8"/>
    <w:rsid w:val="00774A3B"/>
    <w:rsid w:val="00774B07"/>
    <w:rsid w:val="00774F75"/>
    <w:rsid w:val="00775EC2"/>
    <w:rsid w:val="00776690"/>
    <w:rsid w:val="00776DF3"/>
    <w:rsid w:val="00776F4B"/>
    <w:rsid w:val="007772C3"/>
    <w:rsid w:val="007772D7"/>
    <w:rsid w:val="007772DD"/>
    <w:rsid w:val="007772F7"/>
    <w:rsid w:val="007773BE"/>
    <w:rsid w:val="00777484"/>
    <w:rsid w:val="007811D5"/>
    <w:rsid w:val="007818D1"/>
    <w:rsid w:val="00781B76"/>
    <w:rsid w:val="007832A6"/>
    <w:rsid w:val="0078430F"/>
    <w:rsid w:val="0078442F"/>
    <w:rsid w:val="00784B3B"/>
    <w:rsid w:val="00786E30"/>
    <w:rsid w:val="00787006"/>
    <w:rsid w:val="0078700E"/>
    <w:rsid w:val="00787637"/>
    <w:rsid w:val="00790CFB"/>
    <w:rsid w:val="007912E7"/>
    <w:rsid w:val="007921C2"/>
    <w:rsid w:val="00792214"/>
    <w:rsid w:val="0079222D"/>
    <w:rsid w:val="00792307"/>
    <w:rsid w:val="00792EB0"/>
    <w:rsid w:val="00794B21"/>
    <w:rsid w:val="007954FD"/>
    <w:rsid w:val="007964E9"/>
    <w:rsid w:val="00796932"/>
    <w:rsid w:val="007A0A11"/>
    <w:rsid w:val="007A0DD7"/>
    <w:rsid w:val="007A1409"/>
    <w:rsid w:val="007A1627"/>
    <w:rsid w:val="007A2E20"/>
    <w:rsid w:val="007A381D"/>
    <w:rsid w:val="007A3C41"/>
    <w:rsid w:val="007A40D1"/>
    <w:rsid w:val="007A4751"/>
    <w:rsid w:val="007A4787"/>
    <w:rsid w:val="007A484E"/>
    <w:rsid w:val="007A5BA2"/>
    <w:rsid w:val="007A6D63"/>
    <w:rsid w:val="007A7714"/>
    <w:rsid w:val="007B01F9"/>
    <w:rsid w:val="007B0263"/>
    <w:rsid w:val="007B07E0"/>
    <w:rsid w:val="007B24C1"/>
    <w:rsid w:val="007B270F"/>
    <w:rsid w:val="007B2C44"/>
    <w:rsid w:val="007B3DDF"/>
    <w:rsid w:val="007B4659"/>
    <w:rsid w:val="007B46D1"/>
    <w:rsid w:val="007B4E82"/>
    <w:rsid w:val="007B569C"/>
    <w:rsid w:val="007B6A91"/>
    <w:rsid w:val="007B70B2"/>
    <w:rsid w:val="007B725A"/>
    <w:rsid w:val="007B78FC"/>
    <w:rsid w:val="007B7E0E"/>
    <w:rsid w:val="007C0F99"/>
    <w:rsid w:val="007C1060"/>
    <w:rsid w:val="007C1C8F"/>
    <w:rsid w:val="007C2E0D"/>
    <w:rsid w:val="007C3648"/>
    <w:rsid w:val="007C551A"/>
    <w:rsid w:val="007C748B"/>
    <w:rsid w:val="007C7AD2"/>
    <w:rsid w:val="007D1013"/>
    <w:rsid w:val="007D102F"/>
    <w:rsid w:val="007D2640"/>
    <w:rsid w:val="007D2C64"/>
    <w:rsid w:val="007D3481"/>
    <w:rsid w:val="007D3CBF"/>
    <w:rsid w:val="007D4414"/>
    <w:rsid w:val="007D4735"/>
    <w:rsid w:val="007D4A00"/>
    <w:rsid w:val="007D4C1E"/>
    <w:rsid w:val="007D4F2D"/>
    <w:rsid w:val="007D5764"/>
    <w:rsid w:val="007D6362"/>
    <w:rsid w:val="007D6488"/>
    <w:rsid w:val="007D6B85"/>
    <w:rsid w:val="007D735E"/>
    <w:rsid w:val="007D73A5"/>
    <w:rsid w:val="007D73F9"/>
    <w:rsid w:val="007D7965"/>
    <w:rsid w:val="007E00C1"/>
    <w:rsid w:val="007E020C"/>
    <w:rsid w:val="007E0FBA"/>
    <w:rsid w:val="007E1740"/>
    <w:rsid w:val="007E199A"/>
    <w:rsid w:val="007E1BD8"/>
    <w:rsid w:val="007E1C13"/>
    <w:rsid w:val="007E1D53"/>
    <w:rsid w:val="007E2327"/>
    <w:rsid w:val="007E250B"/>
    <w:rsid w:val="007E3673"/>
    <w:rsid w:val="007E3F24"/>
    <w:rsid w:val="007E43E4"/>
    <w:rsid w:val="007E4E29"/>
    <w:rsid w:val="007E4FBC"/>
    <w:rsid w:val="007E7149"/>
    <w:rsid w:val="007F0710"/>
    <w:rsid w:val="007F173E"/>
    <w:rsid w:val="007F19C9"/>
    <w:rsid w:val="007F2165"/>
    <w:rsid w:val="007F21CE"/>
    <w:rsid w:val="007F3162"/>
    <w:rsid w:val="007F31CE"/>
    <w:rsid w:val="007F3322"/>
    <w:rsid w:val="007F397D"/>
    <w:rsid w:val="007F49D9"/>
    <w:rsid w:val="007F5466"/>
    <w:rsid w:val="007F62EE"/>
    <w:rsid w:val="007F64F0"/>
    <w:rsid w:val="007F7398"/>
    <w:rsid w:val="007F7A04"/>
    <w:rsid w:val="008002CA"/>
    <w:rsid w:val="0080052A"/>
    <w:rsid w:val="00800B45"/>
    <w:rsid w:val="0080285E"/>
    <w:rsid w:val="00802C67"/>
    <w:rsid w:val="008043DD"/>
    <w:rsid w:val="0080477A"/>
    <w:rsid w:val="00804F81"/>
    <w:rsid w:val="00805A94"/>
    <w:rsid w:val="00806A97"/>
    <w:rsid w:val="00806B48"/>
    <w:rsid w:val="00806C1E"/>
    <w:rsid w:val="00810335"/>
    <w:rsid w:val="008111CE"/>
    <w:rsid w:val="0081126F"/>
    <w:rsid w:val="00812657"/>
    <w:rsid w:val="00812DB7"/>
    <w:rsid w:val="0081310A"/>
    <w:rsid w:val="00813383"/>
    <w:rsid w:val="0081376F"/>
    <w:rsid w:val="00813896"/>
    <w:rsid w:val="0081389F"/>
    <w:rsid w:val="00813E2B"/>
    <w:rsid w:val="00814C4D"/>
    <w:rsid w:val="00815E6D"/>
    <w:rsid w:val="00816F93"/>
    <w:rsid w:val="00817088"/>
    <w:rsid w:val="008171AA"/>
    <w:rsid w:val="00817B67"/>
    <w:rsid w:val="00817FF2"/>
    <w:rsid w:val="008205BC"/>
    <w:rsid w:val="00820CCD"/>
    <w:rsid w:val="00821A8D"/>
    <w:rsid w:val="0082213E"/>
    <w:rsid w:val="00822BC4"/>
    <w:rsid w:val="008231CA"/>
    <w:rsid w:val="00823ADE"/>
    <w:rsid w:val="00824080"/>
    <w:rsid w:val="008242CD"/>
    <w:rsid w:val="00831A3C"/>
    <w:rsid w:val="008322A2"/>
    <w:rsid w:val="00832316"/>
    <w:rsid w:val="00832E29"/>
    <w:rsid w:val="0083328A"/>
    <w:rsid w:val="008334D1"/>
    <w:rsid w:val="00833D1C"/>
    <w:rsid w:val="008345B5"/>
    <w:rsid w:val="008350EB"/>
    <w:rsid w:val="00835BC5"/>
    <w:rsid w:val="00836D74"/>
    <w:rsid w:val="00836F79"/>
    <w:rsid w:val="0083713A"/>
    <w:rsid w:val="00840148"/>
    <w:rsid w:val="00842C9C"/>
    <w:rsid w:val="00844055"/>
    <w:rsid w:val="0084475A"/>
    <w:rsid w:val="00844AC7"/>
    <w:rsid w:val="0084681C"/>
    <w:rsid w:val="00846E09"/>
    <w:rsid w:val="00854619"/>
    <w:rsid w:val="0085586B"/>
    <w:rsid w:val="00855F4F"/>
    <w:rsid w:val="00856288"/>
    <w:rsid w:val="008565B1"/>
    <w:rsid w:val="00856878"/>
    <w:rsid w:val="008570AE"/>
    <w:rsid w:val="008608BE"/>
    <w:rsid w:val="00860EF4"/>
    <w:rsid w:val="0086117B"/>
    <w:rsid w:val="00862BEC"/>
    <w:rsid w:val="008630CF"/>
    <w:rsid w:val="0086389F"/>
    <w:rsid w:val="008638F8"/>
    <w:rsid w:val="00864CE1"/>
    <w:rsid w:val="0086529D"/>
    <w:rsid w:val="00866DF4"/>
    <w:rsid w:val="00867C0D"/>
    <w:rsid w:val="008702C7"/>
    <w:rsid w:val="00870512"/>
    <w:rsid w:val="008706B1"/>
    <w:rsid w:val="008709EC"/>
    <w:rsid w:val="00870AF0"/>
    <w:rsid w:val="00870C6A"/>
    <w:rsid w:val="0087127E"/>
    <w:rsid w:val="00871334"/>
    <w:rsid w:val="00871388"/>
    <w:rsid w:val="00871D14"/>
    <w:rsid w:val="00873169"/>
    <w:rsid w:val="008736DD"/>
    <w:rsid w:val="00873DEC"/>
    <w:rsid w:val="0087409A"/>
    <w:rsid w:val="008759F9"/>
    <w:rsid w:val="00875C92"/>
    <w:rsid w:val="0087613F"/>
    <w:rsid w:val="008807E9"/>
    <w:rsid w:val="00880F54"/>
    <w:rsid w:val="008819F1"/>
    <w:rsid w:val="00881BC1"/>
    <w:rsid w:val="008824CC"/>
    <w:rsid w:val="008832F1"/>
    <w:rsid w:val="008852A5"/>
    <w:rsid w:val="00885B92"/>
    <w:rsid w:val="00886E1B"/>
    <w:rsid w:val="008870E5"/>
    <w:rsid w:val="008871A8"/>
    <w:rsid w:val="00887B2B"/>
    <w:rsid w:val="00890203"/>
    <w:rsid w:val="0089178A"/>
    <w:rsid w:val="00891F16"/>
    <w:rsid w:val="0089453D"/>
    <w:rsid w:val="0089473B"/>
    <w:rsid w:val="008948A7"/>
    <w:rsid w:val="00894C87"/>
    <w:rsid w:val="00896ACB"/>
    <w:rsid w:val="00897C60"/>
    <w:rsid w:val="008A0190"/>
    <w:rsid w:val="008A0AE8"/>
    <w:rsid w:val="008A1212"/>
    <w:rsid w:val="008A150C"/>
    <w:rsid w:val="008A2237"/>
    <w:rsid w:val="008A27AD"/>
    <w:rsid w:val="008A3EEF"/>
    <w:rsid w:val="008A4949"/>
    <w:rsid w:val="008A5826"/>
    <w:rsid w:val="008A595B"/>
    <w:rsid w:val="008A5989"/>
    <w:rsid w:val="008A649C"/>
    <w:rsid w:val="008A6DEF"/>
    <w:rsid w:val="008B09DF"/>
    <w:rsid w:val="008B0A9D"/>
    <w:rsid w:val="008B0CE7"/>
    <w:rsid w:val="008B168D"/>
    <w:rsid w:val="008B188C"/>
    <w:rsid w:val="008B1AA3"/>
    <w:rsid w:val="008B1C0A"/>
    <w:rsid w:val="008B1C4B"/>
    <w:rsid w:val="008B1F1B"/>
    <w:rsid w:val="008B2585"/>
    <w:rsid w:val="008B3E33"/>
    <w:rsid w:val="008B496D"/>
    <w:rsid w:val="008B4FA6"/>
    <w:rsid w:val="008B52DC"/>
    <w:rsid w:val="008B545C"/>
    <w:rsid w:val="008B551C"/>
    <w:rsid w:val="008B702A"/>
    <w:rsid w:val="008B7322"/>
    <w:rsid w:val="008B7CBD"/>
    <w:rsid w:val="008C05D5"/>
    <w:rsid w:val="008C0EA5"/>
    <w:rsid w:val="008C15F6"/>
    <w:rsid w:val="008C1CB8"/>
    <w:rsid w:val="008C2FE4"/>
    <w:rsid w:val="008C314B"/>
    <w:rsid w:val="008C3FD0"/>
    <w:rsid w:val="008C3FE8"/>
    <w:rsid w:val="008C50A9"/>
    <w:rsid w:val="008C5236"/>
    <w:rsid w:val="008C72C0"/>
    <w:rsid w:val="008D03DD"/>
    <w:rsid w:val="008D0563"/>
    <w:rsid w:val="008D1597"/>
    <w:rsid w:val="008D2D0A"/>
    <w:rsid w:val="008D3E9E"/>
    <w:rsid w:val="008D4AA6"/>
    <w:rsid w:val="008D4B7D"/>
    <w:rsid w:val="008D4C52"/>
    <w:rsid w:val="008D549B"/>
    <w:rsid w:val="008D5A02"/>
    <w:rsid w:val="008D5D3E"/>
    <w:rsid w:val="008D5DEE"/>
    <w:rsid w:val="008D636D"/>
    <w:rsid w:val="008D6696"/>
    <w:rsid w:val="008D670E"/>
    <w:rsid w:val="008D7AF5"/>
    <w:rsid w:val="008E1EBC"/>
    <w:rsid w:val="008E1EDB"/>
    <w:rsid w:val="008E26FC"/>
    <w:rsid w:val="008E28DF"/>
    <w:rsid w:val="008E2922"/>
    <w:rsid w:val="008E29D7"/>
    <w:rsid w:val="008E3640"/>
    <w:rsid w:val="008E375E"/>
    <w:rsid w:val="008E383F"/>
    <w:rsid w:val="008E39BB"/>
    <w:rsid w:val="008E458B"/>
    <w:rsid w:val="008E4B3B"/>
    <w:rsid w:val="008E583B"/>
    <w:rsid w:val="008F0201"/>
    <w:rsid w:val="008F1B94"/>
    <w:rsid w:val="008F20C0"/>
    <w:rsid w:val="008F305B"/>
    <w:rsid w:val="008F32AA"/>
    <w:rsid w:val="008F38B4"/>
    <w:rsid w:val="008F3B27"/>
    <w:rsid w:val="008F434F"/>
    <w:rsid w:val="008F43F7"/>
    <w:rsid w:val="008F5B50"/>
    <w:rsid w:val="008F5E32"/>
    <w:rsid w:val="008F6506"/>
    <w:rsid w:val="008F6D72"/>
    <w:rsid w:val="008F6E4C"/>
    <w:rsid w:val="00902688"/>
    <w:rsid w:val="009027B3"/>
    <w:rsid w:val="00902915"/>
    <w:rsid w:val="00902A86"/>
    <w:rsid w:val="009046A6"/>
    <w:rsid w:val="009055C8"/>
    <w:rsid w:val="009059C8"/>
    <w:rsid w:val="00906E92"/>
    <w:rsid w:val="00911582"/>
    <w:rsid w:val="009119C0"/>
    <w:rsid w:val="00911C33"/>
    <w:rsid w:val="009124E0"/>
    <w:rsid w:val="0091258A"/>
    <w:rsid w:val="00912E69"/>
    <w:rsid w:val="00913050"/>
    <w:rsid w:val="009131C1"/>
    <w:rsid w:val="009135CA"/>
    <w:rsid w:val="00913C8B"/>
    <w:rsid w:val="00915929"/>
    <w:rsid w:val="00916044"/>
    <w:rsid w:val="0091665B"/>
    <w:rsid w:val="00916ABF"/>
    <w:rsid w:val="00917F8A"/>
    <w:rsid w:val="0092036B"/>
    <w:rsid w:val="009207AD"/>
    <w:rsid w:val="00920DB7"/>
    <w:rsid w:val="0092132B"/>
    <w:rsid w:val="009215BA"/>
    <w:rsid w:val="00921C7D"/>
    <w:rsid w:val="0092238F"/>
    <w:rsid w:val="00922CFD"/>
    <w:rsid w:val="00923450"/>
    <w:rsid w:val="00924237"/>
    <w:rsid w:val="00925784"/>
    <w:rsid w:val="009260AF"/>
    <w:rsid w:val="00927CCC"/>
    <w:rsid w:val="00927FD4"/>
    <w:rsid w:val="0093081A"/>
    <w:rsid w:val="00931B7A"/>
    <w:rsid w:val="0093286B"/>
    <w:rsid w:val="009329F7"/>
    <w:rsid w:val="00932BB0"/>
    <w:rsid w:val="00933FD8"/>
    <w:rsid w:val="00935319"/>
    <w:rsid w:val="00935AF9"/>
    <w:rsid w:val="00935C1A"/>
    <w:rsid w:val="00935F4C"/>
    <w:rsid w:val="009361CC"/>
    <w:rsid w:val="009362B7"/>
    <w:rsid w:val="009372D2"/>
    <w:rsid w:val="00940CD8"/>
    <w:rsid w:val="00941AE2"/>
    <w:rsid w:val="00941C88"/>
    <w:rsid w:val="00942A56"/>
    <w:rsid w:val="00944035"/>
    <w:rsid w:val="00944F4E"/>
    <w:rsid w:val="00945253"/>
    <w:rsid w:val="00945837"/>
    <w:rsid w:val="00945F0C"/>
    <w:rsid w:val="00946028"/>
    <w:rsid w:val="00946312"/>
    <w:rsid w:val="0094633C"/>
    <w:rsid w:val="00946BAC"/>
    <w:rsid w:val="009472D9"/>
    <w:rsid w:val="00950EE1"/>
    <w:rsid w:val="00950F22"/>
    <w:rsid w:val="009512DE"/>
    <w:rsid w:val="0095177B"/>
    <w:rsid w:val="00951B83"/>
    <w:rsid w:val="00952068"/>
    <w:rsid w:val="00952316"/>
    <w:rsid w:val="00952880"/>
    <w:rsid w:val="00952D44"/>
    <w:rsid w:val="00952E91"/>
    <w:rsid w:val="0095319E"/>
    <w:rsid w:val="00953BA9"/>
    <w:rsid w:val="009553C0"/>
    <w:rsid w:val="00955DB3"/>
    <w:rsid w:val="0095777A"/>
    <w:rsid w:val="00960206"/>
    <w:rsid w:val="00960721"/>
    <w:rsid w:val="00960CA9"/>
    <w:rsid w:val="00961F23"/>
    <w:rsid w:val="00962135"/>
    <w:rsid w:val="00962D55"/>
    <w:rsid w:val="0096360E"/>
    <w:rsid w:val="0096374C"/>
    <w:rsid w:val="00963FBE"/>
    <w:rsid w:val="0096407E"/>
    <w:rsid w:val="009641D2"/>
    <w:rsid w:val="00964CFE"/>
    <w:rsid w:val="00965648"/>
    <w:rsid w:val="00966594"/>
    <w:rsid w:val="0096733F"/>
    <w:rsid w:val="009676BE"/>
    <w:rsid w:val="00971031"/>
    <w:rsid w:val="009711D0"/>
    <w:rsid w:val="00971D94"/>
    <w:rsid w:val="009728D3"/>
    <w:rsid w:val="00974478"/>
    <w:rsid w:val="00974600"/>
    <w:rsid w:val="009752A8"/>
    <w:rsid w:val="00976DAD"/>
    <w:rsid w:val="0097711C"/>
    <w:rsid w:val="0098022B"/>
    <w:rsid w:val="009806A7"/>
    <w:rsid w:val="00980EC4"/>
    <w:rsid w:val="00982073"/>
    <w:rsid w:val="00983AE3"/>
    <w:rsid w:val="00984B68"/>
    <w:rsid w:val="009872D9"/>
    <w:rsid w:val="00987DC1"/>
    <w:rsid w:val="0099005A"/>
    <w:rsid w:val="009901B4"/>
    <w:rsid w:val="00990A76"/>
    <w:rsid w:val="009914F2"/>
    <w:rsid w:val="00991E16"/>
    <w:rsid w:val="00991F40"/>
    <w:rsid w:val="009922B9"/>
    <w:rsid w:val="009922EF"/>
    <w:rsid w:val="00992A15"/>
    <w:rsid w:val="00992B5C"/>
    <w:rsid w:val="00992E8D"/>
    <w:rsid w:val="00993BAE"/>
    <w:rsid w:val="00994642"/>
    <w:rsid w:val="00994727"/>
    <w:rsid w:val="00994D05"/>
    <w:rsid w:val="00996914"/>
    <w:rsid w:val="00996C65"/>
    <w:rsid w:val="00997130"/>
    <w:rsid w:val="009A0949"/>
    <w:rsid w:val="009A1D82"/>
    <w:rsid w:val="009A2206"/>
    <w:rsid w:val="009A50C6"/>
    <w:rsid w:val="009A5512"/>
    <w:rsid w:val="009A6A97"/>
    <w:rsid w:val="009B042B"/>
    <w:rsid w:val="009B0F0B"/>
    <w:rsid w:val="009B1CE3"/>
    <w:rsid w:val="009B3C73"/>
    <w:rsid w:val="009B48D9"/>
    <w:rsid w:val="009B496C"/>
    <w:rsid w:val="009B4A7E"/>
    <w:rsid w:val="009B558C"/>
    <w:rsid w:val="009B5A97"/>
    <w:rsid w:val="009B679D"/>
    <w:rsid w:val="009B7115"/>
    <w:rsid w:val="009B723F"/>
    <w:rsid w:val="009B73DF"/>
    <w:rsid w:val="009B796D"/>
    <w:rsid w:val="009C0369"/>
    <w:rsid w:val="009C08EC"/>
    <w:rsid w:val="009C10FA"/>
    <w:rsid w:val="009C117D"/>
    <w:rsid w:val="009C1DCC"/>
    <w:rsid w:val="009C3035"/>
    <w:rsid w:val="009C4481"/>
    <w:rsid w:val="009C5226"/>
    <w:rsid w:val="009C693F"/>
    <w:rsid w:val="009C6EBE"/>
    <w:rsid w:val="009C6EF6"/>
    <w:rsid w:val="009C7404"/>
    <w:rsid w:val="009C757D"/>
    <w:rsid w:val="009D0357"/>
    <w:rsid w:val="009D0617"/>
    <w:rsid w:val="009D1543"/>
    <w:rsid w:val="009D257B"/>
    <w:rsid w:val="009D2EF4"/>
    <w:rsid w:val="009D2F82"/>
    <w:rsid w:val="009D3501"/>
    <w:rsid w:val="009D447B"/>
    <w:rsid w:val="009D4876"/>
    <w:rsid w:val="009D4D62"/>
    <w:rsid w:val="009D67D4"/>
    <w:rsid w:val="009D68B9"/>
    <w:rsid w:val="009D7331"/>
    <w:rsid w:val="009D75AE"/>
    <w:rsid w:val="009D76ED"/>
    <w:rsid w:val="009D7AC2"/>
    <w:rsid w:val="009D7ED7"/>
    <w:rsid w:val="009E1A8B"/>
    <w:rsid w:val="009E2EB5"/>
    <w:rsid w:val="009E34FF"/>
    <w:rsid w:val="009E400F"/>
    <w:rsid w:val="009E4962"/>
    <w:rsid w:val="009E5455"/>
    <w:rsid w:val="009E601A"/>
    <w:rsid w:val="009E60F1"/>
    <w:rsid w:val="009E6249"/>
    <w:rsid w:val="009E6E58"/>
    <w:rsid w:val="009F079A"/>
    <w:rsid w:val="009F0C56"/>
    <w:rsid w:val="009F0EC6"/>
    <w:rsid w:val="009F1F9E"/>
    <w:rsid w:val="009F44AE"/>
    <w:rsid w:val="009F47C2"/>
    <w:rsid w:val="009F4E6C"/>
    <w:rsid w:val="009F6779"/>
    <w:rsid w:val="009F68F3"/>
    <w:rsid w:val="009F69B3"/>
    <w:rsid w:val="009F6D39"/>
    <w:rsid w:val="009F704C"/>
    <w:rsid w:val="009F775C"/>
    <w:rsid w:val="009F7810"/>
    <w:rsid w:val="009F7C2C"/>
    <w:rsid w:val="00A0046A"/>
    <w:rsid w:val="00A0074D"/>
    <w:rsid w:val="00A007F7"/>
    <w:rsid w:val="00A00BD2"/>
    <w:rsid w:val="00A00CBC"/>
    <w:rsid w:val="00A01117"/>
    <w:rsid w:val="00A01298"/>
    <w:rsid w:val="00A01803"/>
    <w:rsid w:val="00A042E6"/>
    <w:rsid w:val="00A04359"/>
    <w:rsid w:val="00A05F4C"/>
    <w:rsid w:val="00A06D3A"/>
    <w:rsid w:val="00A108B2"/>
    <w:rsid w:val="00A10991"/>
    <w:rsid w:val="00A10B96"/>
    <w:rsid w:val="00A11618"/>
    <w:rsid w:val="00A12031"/>
    <w:rsid w:val="00A150E7"/>
    <w:rsid w:val="00A16338"/>
    <w:rsid w:val="00A16356"/>
    <w:rsid w:val="00A1666F"/>
    <w:rsid w:val="00A16A48"/>
    <w:rsid w:val="00A20318"/>
    <w:rsid w:val="00A20A5F"/>
    <w:rsid w:val="00A2180C"/>
    <w:rsid w:val="00A21D5D"/>
    <w:rsid w:val="00A224DF"/>
    <w:rsid w:val="00A23976"/>
    <w:rsid w:val="00A2471D"/>
    <w:rsid w:val="00A24C4D"/>
    <w:rsid w:val="00A24F6B"/>
    <w:rsid w:val="00A26467"/>
    <w:rsid w:val="00A26D06"/>
    <w:rsid w:val="00A303A0"/>
    <w:rsid w:val="00A30E42"/>
    <w:rsid w:val="00A323EE"/>
    <w:rsid w:val="00A349D2"/>
    <w:rsid w:val="00A3597E"/>
    <w:rsid w:val="00A36CF6"/>
    <w:rsid w:val="00A4026A"/>
    <w:rsid w:val="00A407E8"/>
    <w:rsid w:val="00A40B8F"/>
    <w:rsid w:val="00A4107C"/>
    <w:rsid w:val="00A43502"/>
    <w:rsid w:val="00A435C1"/>
    <w:rsid w:val="00A43B20"/>
    <w:rsid w:val="00A4532A"/>
    <w:rsid w:val="00A4698B"/>
    <w:rsid w:val="00A4768F"/>
    <w:rsid w:val="00A4788F"/>
    <w:rsid w:val="00A47A2D"/>
    <w:rsid w:val="00A50662"/>
    <w:rsid w:val="00A50F73"/>
    <w:rsid w:val="00A51180"/>
    <w:rsid w:val="00A52DF7"/>
    <w:rsid w:val="00A52F6D"/>
    <w:rsid w:val="00A53888"/>
    <w:rsid w:val="00A53C78"/>
    <w:rsid w:val="00A53CE9"/>
    <w:rsid w:val="00A55001"/>
    <w:rsid w:val="00A56237"/>
    <w:rsid w:val="00A562E3"/>
    <w:rsid w:val="00A566EF"/>
    <w:rsid w:val="00A56D1D"/>
    <w:rsid w:val="00A572E4"/>
    <w:rsid w:val="00A57764"/>
    <w:rsid w:val="00A57925"/>
    <w:rsid w:val="00A579AE"/>
    <w:rsid w:val="00A60115"/>
    <w:rsid w:val="00A60133"/>
    <w:rsid w:val="00A61A32"/>
    <w:rsid w:val="00A61FE1"/>
    <w:rsid w:val="00A63C96"/>
    <w:rsid w:val="00A63E6B"/>
    <w:rsid w:val="00A64431"/>
    <w:rsid w:val="00A64940"/>
    <w:rsid w:val="00A6498E"/>
    <w:rsid w:val="00A65558"/>
    <w:rsid w:val="00A65D16"/>
    <w:rsid w:val="00A6652B"/>
    <w:rsid w:val="00A6784D"/>
    <w:rsid w:val="00A70C0F"/>
    <w:rsid w:val="00A70E80"/>
    <w:rsid w:val="00A72A38"/>
    <w:rsid w:val="00A72B04"/>
    <w:rsid w:val="00A72BA6"/>
    <w:rsid w:val="00A72F2D"/>
    <w:rsid w:val="00A737C2"/>
    <w:rsid w:val="00A74090"/>
    <w:rsid w:val="00A748EF"/>
    <w:rsid w:val="00A74BDF"/>
    <w:rsid w:val="00A75747"/>
    <w:rsid w:val="00A75988"/>
    <w:rsid w:val="00A75E71"/>
    <w:rsid w:val="00A7615E"/>
    <w:rsid w:val="00A815F4"/>
    <w:rsid w:val="00A81B6B"/>
    <w:rsid w:val="00A82324"/>
    <w:rsid w:val="00A832D7"/>
    <w:rsid w:val="00A83323"/>
    <w:rsid w:val="00A83457"/>
    <w:rsid w:val="00A83664"/>
    <w:rsid w:val="00A8595A"/>
    <w:rsid w:val="00A85C01"/>
    <w:rsid w:val="00A861BA"/>
    <w:rsid w:val="00A861C7"/>
    <w:rsid w:val="00A86291"/>
    <w:rsid w:val="00A8686A"/>
    <w:rsid w:val="00A86C21"/>
    <w:rsid w:val="00A86E17"/>
    <w:rsid w:val="00A86F4F"/>
    <w:rsid w:val="00A8726A"/>
    <w:rsid w:val="00A903E6"/>
    <w:rsid w:val="00A905BD"/>
    <w:rsid w:val="00A90B64"/>
    <w:rsid w:val="00A919C7"/>
    <w:rsid w:val="00A92DBA"/>
    <w:rsid w:val="00A93784"/>
    <w:rsid w:val="00A9425F"/>
    <w:rsid w:val="00A942C0"/>
    <w:rsid w:val="00A94742"/>
    <w:rsid w:val="00A94F56"/>
    <w:rsid w:val="00A95D41"/>
    <w:rsid w:val="00A96BF3"/>
    <w:rsid w:val="00A9725B"/>
    <w:rsid w:val="00A97A56"/>
    <w:rsid w:val="00AA0BB0"/>
    <w:rsid w:val="00AA0E53"/>
    <w:rsid w:val="00AA1099"/>
    <w:rsid w:val="00AA1B5B"/>
    <w:rsid w:val="00AA1B5D"/>
    <w:rsid w:val="00AA1DE6"/>
    <w:rsid w:val="00AA3325"/>
    <w:rsid w:val="00AA356D"/>
    <w:rsid w:val="00AA3B22"/>
    <w:rsid w:val="00AA43B1"/>
    <w:rsid w:val="00AA54B8"/>
    <w:rsid w:val="00AA558D"/>
    <w:rsid w:val="00AA642B"/>
    <w:rsid w:val="00AA777C"/>
    <w:rsid w:val="00AA78EB"/>
    <w:rsid w:val="00AB1AC9"/>
    <w:rsid w:val="00AB33DE"/>
    <w:rsid w:val="00AB446A"/>
    <w:rsid w:val="00AB4C5B"/>
    <w:rsid w:val="00AB4DA3"/>
    <w:rsid w:val="00AB4DCB"/>
    <w:rsid w:val="00AB6890"/>
    <w:rsid w:val="00AB7851"/>
    <w:rsid w:val="00AC0976"/>
    <w:rsid w:val="00AC1E0E"/>
    <w:rsid w:val="00AC242F"/>
    <w:rsid w:val="00AC246C"/>
    <w:rsid w:val="00AC39E6"/>
    <w:rsid w:val="00AC40D9"/>
    <w:rsid w:val="00AC42C4"/>
    <w:rsid w:val="00AC4492"/>
    <w:rsid w:val="00AC456A"/>
    <w:rsid w:val="00AC571D"/>
    <w:rsid w:val="00AC65A7"/>
    <w:rsid w:val="00AC6652"/>
    <w:rsid w:val="00AC676F"/>
    <w:rsid w:val="00AC6780"/>
    <w:rsid w:val="00AC70D8"/>
    <w:rsid w:val="00AC73BC"/>
    <w:rsid w:val="00AD0280"/>
    <w:rsid w:val="00AD09BB"/>
    <w:rsid w:val="00AD09CF"/>
    <w:rsid w:val="00AD0A4B"/>
    <w:rsid w:val="00AD12F9"/>
    <w:rsid w:val="00AD1A84"/>
    <w:rsid w:val="00AD242C"/>
    <w:rsid w:val="00AD2768"/>
    <w:rsid w:val="00AD2B8D"/>
    <w:rsid w:val="00AD330F"/>
    <w:rsid w:val="00AD34EA"/>
    <w:rsid w:val="00AD3B4D"/>
    <w:rsid w:val="00AD420E"/>
    <w:rsid w:val="00AD47C6"/>
    <w:rsid w:val="00AD49E7"/>
    <w:rsid w:val="00AD512B"/>
    <w:rsid w:val="00AD51C3"/>
    <w:rsid w:val="00AD51DA"/>
    <w:rsid w:val="00AD5CAA"/>
    <w:rsid w:val="00AD5DF5"/>
    <w:rsid w:val="00AD62D0"/>
    <w:rsid w:val="00AD67B5"/>
    <w:rsid w:val="00AD7933"/>
    <w:rsid w:val="00AE02C4"/>
    <w:rsid w:val="00AE1885"/>
    <w:rsid w:val="00AE1DC9"/>
    <w:rsid w:val="00AE2597"/>
    <w:rsid w:val="00AE275F"/>
    <w:rsid w:val="00AE350B"/>
    <w:rsid w:val="00AE3C8F"/>
    <w:rsid w:val="00AE4218"/>
    <w:rsid w:val="00AE43BC"/>
    <w:rsid w:val="00AE78AA"/>
    <w:rsid w:val="00AE7FEB"/>
    <w:rsid w:val="00AF0967"/>
    <w:rsid w:val="00AF0E49"/>
    <w:rsid w:val="00AF179B"/>
    <w:rsid w:val="00AF3892"/>
    <w:rsid w:val="00AF3905"/>
    <w:rsid w:val="00AF3DE9"/>
    <w:rsid w:val="00AF4941"/>
    <w:rsid w:val="00AF4EBB"/>
    <w:rsid w:val="00AF5618"/>
    <w:rsid w:val="00B008B8"/>
    <w:rsid w:val="00B02136"/>
    <w:rsid w:val="00B022F3"/>
    <w:rsid w:val="00B02743"/>
    <w:rsid w:val="00B02ACA"/>
    <w:rsid w:val="00B03494"/>
    <w:rsid w:val="00B03C87"/>
    <w:rsid w:val="00B03D11"/>
    <w:rsid w:val="00B03F42"/>
    <w:rsid w:val="00B05013"/>
    <w:rsid w:val="00B063AC"/>
    <w:rsid w:val="00B064BD"/>
    <w:rsid w:val="00B066DF"/>
    <w:rsid w:val="00B06A21"/>
    <w:rsid w:val="00B07A6E"/>
    <w:rsid w:val="00B07CDE"/>
    <w:rsid w:val="00B1049F"/>
    <w:rsid w:val="00B116D7"/>
    <w:rsid w:val="00B1199B"/>
    <w:rsid w:val="00B11C9A"/>
    <w:rsid w:val="00B1224A"/>
    <w:rsid w:val="00B1250A"/>
    <w:rsid w:val="00B12977"/>
    <w:rsid w:val="00B1333D"/>
    <w:rsid w:val="00B14EEA"/>
    <w:rsid w:val="00B17737"/>
    <w:rsid w:val="00B17820"/>
    <w:rsid w:val="00B1792C"/>
    <w:rsid w:val="00B203D0"/>
    <w:rsid w:val="00B20B4D"/>
    <w:rsid w:val="00B2233B"/>
    <w:rsid w:val="00B22400"/>
    <w:rsid w:val="00B224B3"/>
    <w:rsid w:val="00B225A9"/>
    <w:rsid w:val="00B22E93"/>
    <w:rsid w:val="00B23BD7"/>
    <w:rsid w:val="00B23F08"/>
    <w:rsid w:val="00B2431A"/>
    <w:rsid w:val="00B2466C"/>
    <w:rsid w:val="00B26092"/>
    <w:rsid w:val="00B26336"/>
    <w:rsid w:val="00B2791C"/>
    <w:rsid w:val="00B27E25"/>
    <w:rsid w:val="00B27E8E"/>
    <w:rsid w:val="00B31C99"/>
    <w:rsid w:val="00B3434F"/>
    <w:rsid w:val="00B351FF"/>
    <w:rsid w:val="00B36007"/>
    <w:rsid w:val="00B360CA"/>
    <w:rsid w:val="00B365A9"/>
    <w:rsid w:val="00B37242"/>
    <w:rsid w:val="00B37889"/>
    <w:rsid w:val="00B40482"/>
    <w:rsid w:val="00B40599"/>
    <w:rsid w:val="00B408A0"/>
    <w:rsid w:val="00B40FE3"/>
    <w:rsid w:val="00B414FA"/>
    <w:rsid w:val="00B419A8"/>
    <w:rsid w:val="00B41C4D"/>
    <w:rsid w:val="00B41E10"/>
    <w:rsid w:val="00B43544"/>
    <w:rsid w:val="00B4462D"/>
    <w:rsid w:val="00B4464F"/>
    <w:rsid w:val="00B44CA8"/>
    <w:rsid w:val="00B46529"/>
    <w:rsid w:val="00B46625"/>
    <w:rsid w:val="00B46AB3"/>
    <w:rsid w:val="00B477B7"/>
    <w:rsid w:val="00B50536"/>
    <w:rsid w:val="00B50611"/>
    <w:rsid w:val="00B50D5E"/>
    <w:rsid w:val="00B50ED5"/>
    <w:rsid w:val="00B51389"/>
    <w:rsid w:val="00B51405"/>
    <w:rsid w:val="00B51D4A"/>
    <w:rsid w:val="00B51D9B"/>
    <w:rsid w:val="00B51DFD"/>
    <w:rsid w:val="00B52968"/>
    <w:rsid w:val="00B53148"/>
    <w:rsid w:val="00B534AD"/>
    <w:rsid w:val="00B53B9B"/>
    <w:rsid w:val="00B540CC"/>
    <w:rsid w:val="00B54C7B"/>
    <w:rsid w:val="00B54C88"/>
    <w:rsid w:val="00B54CD6"/>
    <w:rsid w:val="00B55181"/>
    <w:rsid w:val="00B55430"/>
    <w:rsid w:val="00B55CF6"/>
    <w:rsid w:val="00B565FB"/>
    <w:rsid w:val="00B5681B"/>
    <w:rsid w:val="00B57601"/>
    <w:rsid w:val="00B61018"/>
    <w:rsid w:val="00B618A3"/>
    <w:rsid w:val="00B61A25"/>
    <w:rsid w:val="00B61DEE"/>
    <w:rsid w:val="00B62386"/>
    <w:rsid w:val="00B629EF"/>
    <w:rsid w:val="00B62E0A"/>
    <w:rsid w:val="00B638E0"/>
    <w:rsid w:val="00B63D84"/>
    <w:rsid w:val="00B63FC7"/>
    <w:rsid w:val="00B64929"/>
    <w:rsid w:val="00B654AC"/>
    <w:rsid w:val="00B66B42"/>
    <w:rsid w:val="00B67C2B"/>
    <w:rsid w:val="00B70C85"/>
    <w:rsid w:val="00B712A7"/>
    <w:rsid w:val="00B71E25"/>
    <w:rsid w:val="00B72630"/>
    <w:rsid w:val="00B73719"/>
    <w:rsid w:val="00B74279"/>
    <w:rsid w:val="00B75177"/>
    <w:rsid w:val="00B76FEC"/>
    <w:rsid w:val="00B800EC"/>
    <w:rsid w:val="00B80767"/>
    <w:rsid w:val="00B815B8"/>
    <w:rsid w:val="00B81D9D"/>
    <w:rsid w:val="00B82529"/>
    <w:rsid w:val="00B82B53"/>
    <w:rsid w:val="00B82F04"/>
    <w:rsid w:val="00B8420E"/>
    <w:rsid w:val="00B846AA"/>
    <w:rsid w:val="00B849BC"/>
    <w:rsid w:val="00B8528A"/>
    <w:rsid w:val="00B87492"/>
    <w:rsid w:val="00B87D5B"/>
    <w:rsid w:val="00B9194F"/>
    <w:rsid w:val="00B91955"/>
    <w:rsid w:val="00B92FFF"/>
    <w:rsid w:val="00B949BE"/>
    <w:rsid w:val="00B94D07"/>
    <w:rsid w:val="00B94F40"/>
    <w:rsid w:val="00B95E11"/>
    <w:rsid w:val="00B962F6"/>
    <w:rsid w:val="00B96370"/>
    <w:rsid w:val="00B96BCF"/>
    <w:rsid w:val="00B96D4C"/>
    <w:rsid w:val="00B97086"/>
    <w:rsid w:val="00B976C8"/>
    <w:rsid w:val="00BA1705"/>
    <w:rsid w:val="00BA1790"/>
    <w:rsid w:val="00BA4118"/>
    <w:rsid w:val="00BA4D9E"/>
    <w:rsid w:val="00BA54A5"/>
    <w:rsid w:val="00BA54DB"/>
    <w:rsid w:val="00BA6150"/>
    <w:rsid w:val="00BA6A61"/>
    <w:rsid w:val="00BA7CD0"/>
    <w:rsid w:val="00BB0105"/>
    <w:rsid w:val="00BB0AA0"/>
    <w:rsid w:val="00BB0AD9"/>
    <w:rsid w:val="00BB1E2D"/>
    <w:rsid w:val="00BB225B"/>
    <w:rsid w:val="00BB42F0"/>
    <w:rsid w:val="00BB5520"/>
    <w:rsid w:val="00BB646B"/>
    <w:rsid w:val="00BB6D77"/>
    <w:rsid w:val="00BC1022"/>
    <w:rsid w:val="00BC14A1"/>
    <w:rsid w:val="00BC290E"/>
    <w:rsid w:val="00BC2CA7"/>
    <w:rsid w:val="00BC3130"/>
    <w:rsid w:val="00BC34E3"/>
    <w:rsid w:val="00BC39EA"/>
    <w:rsid w:val="00BC3B71"/>
    <w:rsid w:val="00BC4348"/>
    <w:rsid w:val="00BC456D"/>
    <w:rsid w:val="00BC46D2"/>
    <w:rsid w:val="00BC515B"/>
    <w:rsid w:val="00BC5669"/>
    <w:rsid w:val="00BC6263"/>
    <w:rsid w:val="00BC7582"/>
    <w:rsid w:val="00BC75EA"/>
    <w:rsid w:val="00BD0018"/>
    <w:rsid w:val="00BD02DA"/>
    <w:rsid w:val="00BD1194"/>
    <w:rsid w:val="00BD1DEE"/>
    <w:rsid w:val="00BD24A9"/>
    <w:rsid w:val="00BD56A2"/>
    <w:rsid w:val="00BD5ABE"/>
    <w:rsid w:val="00BD60AA"/>
    <w:rsid w:val="00BD6211"/>
    <w:rsid w:val="00BD6F6A"/>
    <w:rsid w:val="00BD6FE7"/>
    <w:rsid w:val="00BD79D8"/>
    <w:rsid w:val="00BE035A"/>
    <w:rsid w:val="00BE13A3"/>
    <w:rsid w:val="00BE179A"/>
    <w:rsid w:val="00BE1892"/>
    <w:rsid w:val="00BE1EB4"/>
    <w:rsid w:val="00BE1FDF"/>
    <w:rsid w:val="00BE2820"/>
    <w:rsid w:val="00BE2D1C"/>
    <w:rsid w:val="00BE310C"/>
    <w:rsid w:val="00BE4713"/>
    <w:rsid w:val="00BE4CEF"/>
    <w:rsid w:val="00BE51AD"/>
    <w:rsid w:val="00BE5B2B"/>
    <w:rsid w:val="00BE5BA1"/>
    <w:rsid w:val="00BE6175"/>
    <w:rsid w:val="00BE6CF8"/>
    <w:rsid w:val="00BE7389"/>
    <w:rsid w:val="00BF2CD6"/>
    <w:rsid w:val="00BF2F4B"/>
    <w:rsid w:val="00BF305C"/>
    <w:rsid w:val="00BF35D8"/>
    <w:rsid w:val="00BF3AEA"/>
    <w:rsid w:val="00BF41EB"/>
    <w:rsid w:val="00BF4564"/>
    <w:rsid w:val="00BF5088"/>
    <w:rsid w:val="00BF568D"/>
    <w:rsid w:val="00BF5A87"/>
    <w:rsid w:val="00BF5BB7"/>
    <w:rsid w:val="00BF64C6"/>
    <w:rsid w:val="00BF6802"/>
    <w:rsid w:val="00BF6A02"/>
    <w:rsid w:val="00BF6E49"/>
    <w:rsid w:val="00C00ABF"/>
    <w:rsid w:val="00C00FFF"/>
    <w:rsid w:val="00C018E8"/>
    <w:rsid w:val="00C01A85"/>
    <w:rsid w:val="00C02134"/>
    <w:rsid w:val="00C024B3"/>
    <w:rsid w:val="00C02C68"/>
    <w:rsid w:val="00C03068"/>
    <w:rsid w:val="00C0352C"/>
    <w:rsid w:val="00C03656"/>
    <w:rsid w:val="00C04E69"/>
    <w:rsid w:val="00C050E1"/>
    <w:rsid w:val="00C05AD3"/>
    <w:rsid w:val="00C069EF"/>
    <w:rsid w:val="00C07E77"/>
    <w:rsid w:val="00C109D4"/>
    <w:rsid w:val="00C10E2C"/>
    <w:rsid w:val="00C1134F"/>
    <w:rsid w:val="00C12168"/>
    <w:rsid w:val="00C1284E"/>
    <w:rsid w:val="00C12E26"/>
    <w:rsid w:val="00C13453"/>
    <w:rsid w:val="00C1448D"/>
    <w:rsid w:val="00C15F2A"/>
    <w:rsid w:val="00C160AA"/>
    <w:rsid w:val="00C17F4E"/>
    <w:rsid w:val="00C20113"/>
    <w:rsid w:val="00C202BC"/>
    <w:rsid w:val="00C21D5B"/>
    <w:rsid w:val="00C2284F"/>
    <w:rsid w:val="00C23032"/>
    <w:rsid w:val="00C236E5"/>
    <w:rsid w:val="00C23848"/>
    <w:rsid w:val="00C23C62"/>
    <w:rsid w:val="00C240E9"/>
    <w:rsid w:val="00C2520E"/>
    <w:rsid w:val="00C25C78"/>
    <w:rsid w:val="00C2729D"/>
    <w:rsid w:val="00C27374"/>
    <w:rsid w:val="00C27462"/>
    <w:rsid w:val="00C27B1B"/>
    <w:rsid w:val="00C30621"/>
    <w:rsid w:val="00C314A0"/>
    <w:rsid w:val="00C322AA"/>
    <w:rsid w:val="00C33EE2"/>
    <w:rsid w:val="00C34756"/>
    <w:rsid w:val="00C34CF9"/>
    <w:rsid w:val="00C34FF4"/>
    <w:rsid w:val="00C356CD"/>
    <w:rsid w:val="00C359F6"/>
    <w:rsid w:val="00C35F79"/>
    <w:rsid w:val="00C4197B"/>
    <w:rsid w:val="00C422FE"/>
    <w:rsid w:val="00C42355"/>
    <w:rsid w:val="00C43122"/>
    <w:rsid w:val="00C43577"/>
    <w:rsid w:val="00C441B4"/>
    <w:rsid w:val="00C443D7"/>
    <w:rsid w:val="00C44556"/>
    <w:rsid w:val="00C447CD"/>
    <w:rsid w:val="00C44E2C"/>
    <w:rsid w:val="00C473E2"/>
    <w:rsid w:val="00C5073B"/>
    <w:rsid w:val="00C52CD2"/>
    <w:rsid w:val="00C53B21"/>
    <w:rsid w:val="00C53B7C"/>
    <w:rsid w:val="00C54D74"/>
    <w:rsid w:val="00C55789"/>
    <w:rsid w:val="00C575AF"/>
    <w:rsid w:val="00C578C0"/>
    <w:rsid w:val="00C57D24"/>
    <w:rsid w:val="00C6010D"/>
    <w:rsid w:val="00C61273"/>
    <w:rsid w:val="00C615D8"/>
    <w:rsid w:val="00C62069"/>
    <w:rsid w:val="00C6251F"/>
    <w:rsid w:val="00C62605"/>
    <w:rsid w:val="00C62AF9"/>
    <w:rsid w:val="00C62F1A"/>
    <w:rsid w:val="00C637A3"/>
    <w:rsid w:val="00C63EA9"/>
    <w:rsid w:val="00C63EE3"/>
    <w:rsid w:val="00C64220"/>
    <w:rsid w:val="00C65650"/>
    <w:rsid w:val="00C65FD2"/>
    <w:rsid w:val="00C6730A"/>
    <w:rsid w:val="00C67F66"/>
    <w:rsid w:val="00C700C2"/>
    <w:rsid w:val="00C7173E"/>
    <w:rsid w:val="00C71A52"/>
    <w:rsid w:val="00C71AF2"/>
    <w:rsid w:val="00C71D23"/>
    <w:rsid w:val="00C7206B"/>
    <w:rsid w:val="00C725CC"/>
    <w:rsid w:val="00C7525C"/>
    <w:rsid w:val="00C752CB"/>
    <w:rsid w:val="00C756B2"/>
    <w:rsid w:val="00C75C32"/>
    <w:rsid w:val="00C75DCA"/>
    <w:rsid w:val="00C75E26"/>
    <w:rsid w:val="00C7692C"/>
    <w:rsid w:val="00C76A75"/>
    <w:rsid w:val="00C77F20"/>
    <w:rsid w:val="00C80E18"/>
    <w:rsid w:val="00C81082"/>
    <w:rsid w:val="00C819F2"/>
    <w:rsid w:val="00C82287"/>
    <w:rsid w:val="00C83ACD"/>
    <w:rsid w:val="00C83B23"/>
    <w:rsid w:val="00C849B0"/>
    <w:rsid w:val="00C858F0"/>
    <w:rsid w:val="00C86A1B"/>
    <w:rsid w:val="00C86D07"/>
    <w:rsid w:val="00C86F56"/>
    <w:rsid w:val="00C90975"/>
    <w:rsid w:val="00C90E48"/>
    <w:rsid w:val="00C91DA3"/>
    <w:rsid w:val="00C921E2"/>
    <w:rsid w:val="00C92BAD"/>
    <w:rsid w:val="00C93632"/>
    <w:rsid w:val="00C9364C"/>
    <w:rsid w:val="00C93AF5"/>
    <w:rsid w:val="00C940FE"/>
    <w:rsid w:val="00C9560F"/>
    <w:rsid w:val="00C95F1C"/>
    <w:rsid w:val="00C962DA"/>
    <w:rsid w:val="00C96949"/>
    <w:rsid w:val="00C96F61"/>
    <w:rsid w:val="00C970B6"/>
    <w:rsid w:val="00C97799"/>
    <w:rsid w:val="00C97B66"/>
    <w:rsid w:val="00C97C34"/>
    <w:rsid w:val="00CA1528"/>
    <w:rsid w:val="00CA16D9"/>
    <w:rsid w:val="00CA25D3"/>
    <w:rsid w:val="00CA2B6F"/>
    <w:rsid w:val="00CA3A55"/>
    <w:rsid w:val="00CA3D8B"/>
    <w:rsid w:val="00CA4B7C"/>
    <w:rsid w:val="00CA561C"/>
    <w:rsid w:val="00CA5A06"/>
    <w:rsid w:val="00CA5DD7"/>
    <w:rsid w:val="00CA5E40"/>
    <w:rsid w:val="00CA6466"/>
    <w:rsid w:val="00CA7CDB"/>
    <w:rsid w:val="00CB0528"/>
    <w:rsid w:val="00CB0B2E"/>
    <w:rsid w:val="00CB0C4A"/>
    <w:rsid w:val="00CB27D3"/>
    <w:rsid w:val="00CB33F6"/>
    <w:rsid w:val="00CB38BB"/>
    <w:rsid w:val="00CB3CED"/>
    <w:rsid w:val="00CB412B"/>
    <w:rsid w:val="00CB415A"/>
    <w:rsid w:val="00CB4AA8"/>
    <w:rsid w:val="00CB4F9C"/>
    <w:rsid w:val="00CB5235"/>
    <w:rsid w:val="00CB57AE"/>
    <w:rsid w:val="00CB63D5"/>
    <w:rsid w:val="00CB6FD0"/>
    <w:rsid w:val="00CB75D0"/>
    <w:rsid w:val="00CC056F"/>
    <w:rsid w:val="00CC05DB"/>
    <w:rsid w:val="00CC0835"/>
    <w:rsid w:val="00CC0942"/>
    <w:rsid w:val="00CC12CA"/>
    <w:rsid w:val="00CC155F"/>
    <w:rsid w:val="00CC1776"/>
    <w:rsid w:val="00CC41DC"/>
    <w:rsid w:val="00CC5127"/>
    <w:rsid w:val="00CC6DA8"/>
    <w:rsid w:val="00CC7273"/>
    <w:rsid w:val="00CC762D"/>
    <w:rsid w:val="00CD0393"/>
    <w:rsid w:val="00CD0D6B"/>
    <w:rsid w:val="00CD1A1C"/>
    <w:rsid w:val="00CD374A"/>
    <w:rsid w:val="00CD3AB5"/>
    <w:rsid w:val="00CD4113"/>
    <w:rsid w:val="00CD4436"/>
    <w:rsid w:val="00CD464C"/>
    <w:rsid w:val="00CD594B"/>
    <w:rsid w:val="00CD61BF"/>
    <w:rsid w:val="00CD6D1A"/>
    <w:rsid w:val="00CD6E3A"/>
    <w:rsid w:val="00CD70AE"/>
    <w:rsid w:val="00CD74AC"/>
    <w:rsid w:val="00CD754E"/>
    <w:rsid w:val="00CD7747"/>
    <w:rsid w:val="00CD7B6B"/>
    <w:rsid w:val="00CE0182"/>
    <w:rsid w:val="00CE0875"/>
    <w:rsid w:val="00CE0E27"/>
    <w:rsid w:val="00CE0FEF"/>
    <w:rsid w:val="00CE141B"/>
    <w:rsid w:val="00CE3898"/>
    <w:rsid w:val="00CE38A9"/>
    <w:rsid w:val="00CE3C9A"/>
    <w:rsid w:val="00CE40DD"/>
    <w:rsid w:val="00CE4440"/>
    <w:rsid w:val="00CE4832"/>
    <w:rsid w:val="00CE4DE9"/>
    <w:rsid w:val="00CE4F59"/>
    <w:rsid w:val="00CE5017"/>
    <w:rsid w:val="00CE5094"/>
    <w:rsid w:val="00CE564B"/>
    <w:rsid w:val="00CE5FF1"/>
    <w:rsid w:val="00CE7077"/>
    <w:rsid w:val="00CE7A89"/>
    <w:rsid w:val="00CE7A9B"/>
    <w:rsid w:val="00CF003A"/>
    <w:rsid w:val="00CF07E7"/>
    <w:rsid w:val="00CF1FA4"/>
    <w:rsid w:val="00CF3EF3"/>
    <w:rsid w:val="00CF43E0"/>
    <w:rsid w:val="00CF4BDF"/>
    <w:rsid w:val="00CF567B"/>
    <w:rsid w:val="00CF5717"/>
    <w:rsid w:val="00CF7990"/>
    <w:rsid w:val="00CF7E36"/>
    <w:rsid w:val="00D01ED7"/>
    <w:rsid w:val="00D024E5"/>
    <w:rsid w:val="00D03043"/>
    <w:rsid w:val="00D0373E"/>
    <w:rsid w:val="00D04544"/>
    <w:rsid w:val="00D05D6D"/>
    <w:rsid w:val="00D063F3"/>
    <w:rsid w:val="00D0645C"/>
    <w:rsid w:val="00D071E9"/>
    <w:rsid w:val="00D10BEA"/>
    <w:rsid w:val="00D111E5"/>
    <w:rsid w:val="00D123B7"/>
    <w:rsid w:val="00D12E36"/>
    <w:rsid w:val="00D137E4"/>
    <w:rsid w:val="00D146DA"/>
    <w:rsid w:val="00D155C7"/>
    <w:rsid w:val="00D15889"/>
    <w:rsid w:val="00D15934"/>
    <w:rsid w:val="00D1614B"/>
    <w:rsid w:val="00D17110"/>
    <w:rsid w:val="00D17279"/>
    <w:rsid w:val="00D20ACE"/>
    <w:rsid w:val="00D20F7F"/>
    <w:rsid w:val="00D22186"/>
    <w:rsid w:val="00D226DF"/>
    <w:rsid w:val="00D2333A"/>
    <w:rsid w:val="00D23A8E"/>
    <w:rsid w:val="00D23B43"/>
    <w:rsid w:val="00D246B6"/>
    <w:rsid w:val="00D24D08"/>
    <w:rsid w:val="00D24FE0"/>
    <w:rsid w:val="00D25A3F"/>
    <w:rsid w:val="00D2651D"/>
    <w:rsid w:val="00D266A0"/>
    <w:rsid w:val="00D2719D"/>
    <w:rsid w:val="00D2759D"/>
    <w:rsid w:val="00D27E4C"/>
    <w:rsid w:val="00D3001C"/>
    <w:rsid w:val="00D312E0"/>
    <w:rsid w:val="00D316F7"/>
    <w:rsid w:val="00D31F5D"/>
    <w:rsid w:val="00D3209F"/>
    <w:rsid w:val="00D32808"/>
    <w:rsid w:val="00D32C46"/>
    <w:rsid w:val="00D32E80"/>
    <w:rsid w:val="00D33D9A"/>
    <w:rsid w:val="00D34670"/>
    <w:rsid w:val="00D3552C"/>
    <w:rsid w:val="00D36CA4"/>
    <w:rsid w:val="00D36F01"/>
    <w:rsid w:val="00D376E5"/>
    <w:rsid w:val="00D37790"/>
    <w:rsid w:val="00D404F9"/>
    <w:rsid w:val="00D4073E"/>
    <w:rsid w:val="00D4086B"/>
    <w:rsid w:val="00D41122"/>
    <w:rsid w:val="00D41136"/>
    <w:rsid w:val="00D41204"/>
    <w:rsid w:val="00D412DF"/>
    <w:rsid w:val="00D41478"/>
    <w:rsid w:val="00D41A36"/>
    <w:rsid w:val="00D42563"/>
    <w:rsid w:val="00D44773"/>
    <w:rsid w:val="00D44941"/>
    <w:rsid w:val="00D45DC1"/>
    <w:rsid w:val="00D45EEA"/>
    <w:rsid w:val="00D4663D"/>
    <w:rsid w:val="00D46D8D"/>
    <w:rsid w:val="00D47C16"/>
    <w:rsid w:val="00D526ED"/>
    <w:rsid w:val="00D52CBD"/>
    <w:rsid w:val="00D52D9D"/>
    <w:rsid w:val="00D533B4"/>
    <w:rsid w:val="00D53A65"/>
    <w:rsid w:val="00D554F2"/>
    <w:rsid w:val="00D55937"/>
    <w:rsid w:val="00D55C1F"/>
    <w:rsid w:val="00D5672C"/>
    <w:rsid w:val="00D56940"/>
    <w:rsid w:val="00D56E17"/>
    <w:rsid w:val="00D56F70"/>
    <w:rsid w:val="00D602C4"/>
    <w:rsid w:val="00D60768"/>
    <w:rsid w:val="00D609E7"/>
    <w:rsid w:val="00D62ED0"/>
    <w:rsid w:val="00D6313C"/>
    <w:rsid w:val="00D63FFC"/>
    <w:rsid w:val="00D64CAD"/>
    <w:rsid w:val="00D64F32"/>
    <w:rsid w:val="00D66185"/>
    <w:rsid w:val="00D66D3E"/>
    <w:rsid w:val="00D7000C"/>
    <w:rsid w:val="00D7051C"/>
    <w:rsid w:val="00D706A9"/>
    <w:rsid w:val="00D70E26"/>
    <w:rsid w:val="00D71F56"/>
    <w:rsid w:val="00D750EF"/>
    <w:rsid w:val="00D81709"/>
    <w:rsid w:val="00D82E8F"/>
    <w:rsid w:val="00D8354C"/>
    <w:rsid w:val="00D83B5E"/>
    <w:rsid w:val="00D8592C"/>
    <w:rsid w:val="00D86232"/>
    <w:rsid w:val="00D87B8E"/>
    <w:rsid w:val="00D91664"/>
    <w:rsid w:val="00D930B8"/>
    <w:rsid w:val="00D93133"/>
    <w:rsid w:val="00D95332"/>
    <w:rsid w:val="00D96439"/>
    <w:rsid w:val="00D967F3"/>
    <w:rsid w:val="00D971DC"/>
    <w:rsid w:val="00D9722A"/>
    <w:rsid w:val="00DA032E"/>
    <w:rsid w:val="00DA27B0"/>
    <w:rsid w:val="00DA2FAF"/>
    <w:rsid w:val="00DA375C"/>
    <w:rsid w:val="00DA380B"/>
    <w:rsid w:val="00DA387B"/>
    <w:rsid w:val="00DA394D"/>
    <w:rsid w:val="00DA3D85"/>
    <w:rsid w:val="00DA4030"/>
    <w:rsid w:val="00DA41B6"/>
    <w:rsid w:val="00DA495F"/>
    <w:rsid w:val="00DA5131"/>
    <w:rsid w:val="00DA51BB"/>
    <w:rsid w:val="00DA51D5"/>
    <w:rsid w:val="00DA52FC"/>
    <w:rsid w:val="00DA5D65"/>
    <w:rsid w:val="00DA6475"/>
    <w:rsid w:val="00DA64DF"/>
    <w:rsid w:val="00DA6771"/>
    <w:rsid w:val="00DA7961"/>
    <w:rsid w:val="00DA7FB0"/>
    <w:rsid w:val="00DB017B"/>
    <w:rsid w:val="00DB05D9"/>
    <w:rsid w:val="00DB0BFE"/>
    <w:rsid w:val="00DB193F"/>
    <w:rsid w:val="00DB1EAC"/>
    <w:rsid w:val="00DB2108"/>
    <w:rsid w:val="00DB34A8"/>
    <w:rsid w:val="00DB3593"/>
    <w:rsid w:val="00DB3715"/>
    <w:rsid w:val="00DB3E88"/>
    <w:rsid w:val="00DB45BE"/>
    <w:rsid w:val="00DB5B45"/>
    <w:rsid w:val="00DB65FF"/>
    <w:rsid w:val="00DB692A"/>
    <w:rsid w:val="00DB6EB5"/>
    <w:rsid w:val="00DC18F7"/>
    <w:rsid w:val="00DC1F1A"/>
    <w:rsid w:val="00DC2221"/>
    <w:rsid w:val="00DC6FC4"/>
    <w:rsid w:val="00DC7211"/>
    <w:rsid w:val="00DC7862"/>
    <w:rsid w:val="00DC7891"/>
    <w:rsid w:val="00DC78ED"/>
    <w:rsid w:val="00DD061D"/>
    <w:rsid w:val="00DD1934"/>
    <w:rsid w:val="00DD2013"/>
    <w:rsid w:val="00DD2FCE"/>
    <w:rsid w:val="00DD305F"/>
    <w:rsid w:val="00DD3BB4"/>
    <w:rsid w:val="00DD5D4C"/>
    <w:rsid w:val="00DD64FF"/>
    <w:rsid w:val="00DD6800"/>
    <w:rsid w:val="00DD71CE"/>
    <w:rsid w:val="00DD777D"/>
    <w:rsid w:val="00DD788A"/>
    <w:rsid w:val="00DE01A3"/>
    <w:rsid w:val="00DE0A95"/>
    <w:rsid w:val="00DE101C"/>
    <w:rsid w:val="00DE1187"/>
    <w:rsid w:val="00DE1A41"/>
    <w:rsid w:val="00DE1DA6"/>
    <w:rsid w:val="00DE2C9A"/>
    <w:rsid w:val="00DE2DD4"/>
    <w:rsid w:val="00DE3228"/>
    <w:rsid w:val="00DE3AA4"/>
    <w:rsid w:val="00DE3B2D"/>
    <w:rsid w:val="00DE3BE1"/>
    <w:rsid w:val="00DE5446"/>
    <w:rsid w:val="00DE633E"/>
    <w:rsid w:val="00DF17DB"/>
    <w:rsid w:val="00DF2D51"/>
    <w:rsid w:val="00DF3146"/>
    <w:rsid w:val="00DF578E"/>
    <w:rsid w:val="00DF6679"/>
    <w:rsid w:val="00DF6D85"/>
    <w:rsid w:val="00DF7708"/>
    <w:rsid w:val="00E00F01"/>
    <w:rsid w:val="00E016ED"/>
    <w:rsid w:val="00E01F53"/>
    <w:rsid w:val="00E01FE8"/>
    <w:rsid w:val="00E03782"/>
    <w:rsid w:val="00E0469A"/>
    <w:rsid w:val="00E04CF4"/>
    <w:rsid w:val="00E05371"/>
    <w:rsid w:val="00E056CA"/>
    <w:rsid w:val="00E06FED"/>
    <w:rsid w:val="00E07106"/>
    <w:rsid w:val="00E07F72"/>
    <w:rsid w:val="00E102DA"/>
    <w:rsid w:val="00E106AF"/>
    <w:rsid w:val="00E10739"/>
    <w:rsid w:val="00E1095A"/>
    <w:rsid w:val="00E112E8"/>
    <w:rsid w:val="00E11A06"/>
    <w:rsid w:val="00E1279A"/>
    <w:rsid w:val="00E12A49"/>
    <w:rsid w:val="00E13950"/>
    <w:rsid w:val="00E14693"/>
    <w:rsid w:val="00E14760"/>
    <w:rsid w:val="00E1479B"/>
    <w:rsid w:val="00E148F2"/>
    <w:rsid w:val="00E15D0A"/>
    <w:rsid w:val="00E20C78"/>
    <w:rsid w:val="00E211C5"/>
    <w:rsid w:val="00E21AF2"/>
    <w:rsid w:val="00E235D0"/>
    <w:rsid w:val="00E23C98"/>
    <w:rsid w:val="00E24D0F"/>
    <w:rsid w:val="00E24FE8"/>
    <w:rsid w:val="00E254D0"/>
    <w:rsid w:val="00E25C23"/>
    <w:rsid w:val="00E263A3"/>
    <w:rsid w:val="00E263E2"/>
    <w:rsid w:val="00E2644A"/>
    <w:rsid w:val="00E266FF"/>
    <w:rsid w:val="00E2795E"/>
    <w:rsid w:val="00E30846"/>
    <w:rsid w:val="00E31717"/>
    <w:rsid w:val="00E31DFC"/>
    <w:rsid w:val="00E326D4"/>
    <w:rsid w:val="00E341C7"/>
    <w:rsid w:val="00E34819"/>
    <w:rsid w:val="00E349B0"/>
    <w:rsid w:val="00E35871"/>
    <w:rsid w:val="00E360AF"/>
    <w:rsid w:val="00E360E8"/>
    <w:rsid w:val="00E36BCE"/>
    <w:rsid w:val="00E36D9D"/>
    <w:rsid w:val="00E3719A"/>
    <w:rsid w:val="00E37ACC"/>
    <w:rsid w:val="00E37F76"/>
    <w:rsid w:val="00E4016A"/>
    <w:rsid w:val="00E4074B"/>
    <w:rsid w:val="00E40C1F"/>
    <w:rsid w:val="00E40C42"/>
    <w:rsid w:val="00E416E3"/>
    <w:rsid w:val="00E4180A"/>
    <w:rsid w:val="00E4207E"/>
    <w:rsid w:val="00E4241C"/>
    <w:rsid w:val="00E42923"/>
    <w:rsid w:val="00E42BFA"/>
    <w:rsid w:val="00E42C27"/>
    <w:rsid w:val="00E43BA3"/>
    <w:rsid w:val="00E4622F"/>
    <w:rsid w:val="00E46A06"/>
    <w:rsid w:val="00E46F68"/>
    <w:rsid w:val="00E47950"/>
    <w:rsid w:val="00E50069"/>
    <w:rsid w:val="00E501D8"/>
    <w:rsid w:val="00E5031B"/>
    <w:rsid w:val="00E5037B"/>
    <w:rsid w:val="00E509C8"/>
    <w:rsid w:val="00E521CD"/>
    <w:rsid w:val="00E52CED"/>
    <w:rsid w:val="00E53AC2"/>
    <w:rsid w:val="00E54964"/>
    <w:rsid w:val="00E558F9"/>
    <w:rsid w:val="00E559A8"/>
    <w:rsid w:val="00E57E54"/>
    <w:rsid w:val="00E60694"/>
    <w:rsid w:val="00E60FA1"/>
    <w:rsid w:val="00E61074"/>
    <w:rsid w:val="00E611E8"/>
    <w:rsid w:val="00E61858"/>
    <w:rsid w:val="00E61C89"/>
    <w:rsid w:val="00E62BA9"/>
    <w:rsid w:val="00E62C66"/>
    <w:rsid w:val="00E633F9"/>
    <w:rsid w:val="00E63891"/>
    <w:rsid w:val="00E653B4"/>
    <w:rsid w:val="00E65728"/>
    <w:rsid w:val="00E670B9"/>
    <w:rsid w:val="00E67EFC"/>
    <w:rsid w:val="00E70B0B"/>
    <w:rsid w:val="00E71941"/>
    <w:rsid w:val="00E71B63"/>
    <w:rsid w:val="00E71CE1"/>
    <w:rsid w:val="00E729A2"/>
    <w:rsid w:val="00E73CF7"/>
    <w:rsid w:val="00E775F8"/>
    <w:rsid w:val="00E776BC"/>
    <w:rsid w:val="00E80493"/>
    <w:rsid w:val="00E80922"/>
    <w:rsid w:val="00E80D64"/>
    <w:rsid w:val="00E80F6D"/>
    <w:rsid w:val="00E814FA"/>
    <w:rsid w:val="00E816C4"/>
    <w:rsid w:val="00E81A53"/>
    <w:rsid w:val="00E82963"/>
    <w:rsid w:val="00E835EA"/>
    <w:rsid w:val="00E83A77"/>
    <w:rsid w:val="00E844BB"/>
    <w:rsid w:val="00E85B62"/>
    <w:rsid w:val="00E8604A"/>
    <w:rsid w:val="00E86759"/>
    <w:rsid w:val="00E877B8"/>
    <w:rsid w:val="00E90441"/>
    <w:rsid w:val="00E9121D"/>
    <w:rsid w:val="00E91B21"/>
    <w:rsid w:val="00E91DFF"/>
    <w:rsid w:val="00E92208"/>
    <w:rsid w:val="00E92C26"/>
    <w:rsid w:val="00E93662"/>
    <w:rsid w:val="00E936CB"/>
    <w:rsid w:val="00E938A9"/>
    <w:rsid w:val="00E94E80"/>
    <w:rsid w:val="00E954AE"/>
    <w:rsid w:val="00E96A5E"/>
    <w:rsid w:val="00E96C1B"/>
    <w:rsid w:val="00E97B1E"/>
    <w:rsid w:val="00EA04E9"/>
    <w:rsid w:val="00EA0574"/>
    <w:rsid w:val="00EA0655"/>
    <w:rsid w:val="00EA0998"/>
    <w:rsid w:val="00EA0A87"/>
    <w:rsid w:val="00EA0BA4"/>
    <w:rsid w:val="00EA39BA"/>
    <w:rsid w:val="00EA3D8F"/>
    <w:rsid w:val="00EA452F"/>
    <w:rsid w:val="00EA49A9"/>
    <w:rsid w:val="00EA56FE"/>
    <w:rsid w:val="00EA5DF0"/>
    <w:rsid w:val="00EA63EC"/>
    <w:rsid w:val="00EB0EFF"/>
    <w:rsid w:val="00EB11A0"/>
    <w:rsid w:val="00EB11E9"/>
    <w:rsid w:val="00EB2F58"/>
    <w:rsid w:val="00EB3F91"/>
    <w:rsid w:val="00EB42B6"/>
    <w:rsid w:val="00EB4578"/>
    <w:rsid w:val="00EB4C4C"/>
    <w:rsid w:val="00EB52C7"/>
    <w:rsid w:val="00EB57DA"/>
    <w:rsid w:val="00EB5E5B"/>
    <w:rsid w:val="00EB6D8F"/>
    <w:rsid w:val="00EB7203"/>
    <w:rsid w:val="00EC0205"/>
    <w:rsid w:val="00EC0759"/>
    <w:rsid w:val="00EC080D"/>
    <w:rsid w:val="00EC2147"/>
    <w:rsid w:val="00EC3188"/>
    <w:rsid w:val="00EC4029"/>
    <w:rsid w:val="00EC458D"/>
    <w:rsid w:val="00EC4840"/>
    <w:rsid w:val="00EC55DE"/>
    <w:rsid w:val="00EC59D3"/>
    <w:rsid w:val="00EC6F9B"/>
    <w:rsid w:val="00EC79EC"/>
    <w:rsid w:val="00EC7A2E"/>
    <w:rsid w:val="00ED08F2"/>
    <w:rsid w:val="00ED0B10"/>
    <w:rsid w:val="00ED0CD1"/>
    <w:rsid w:val="00ED3A39"/>
    <w:rsid w:val="00ED4714"/>
    <w:rsid w:val="00ED5FF2"/>
    <w:rsid w:val="00ED6011"/>
    <w:rsid w:val="00ED6276"/>
    <w:rsid w:val="00ED705B"/>
    <w:rsid w:val="00ED7C5C"/>
    <w:rsid w:val="00ED7FEF"/>
    <w:rsid w:val="00EE02CA"/>
    <w:rsid w:val="00EE03B7"/>
    <w:rsid w:val="00EE1C08"/>
    <w:rsid w:val="00EE25DF"/>
    <w:rsid w:val="00EE2DCD"/>
    <w:rsid w:val="00EE2EC1"/>
    <w:rsid w:val="00EE46D0"/>
    <w:rsid w:val="00EE5246"/>
    <w:rsid w:val="00EE612C"/>
    <w:rsid w:val="00EE6261"/>
    <w:rsid w:val="00EE71F1"/>
    <w:rsid w:val="00EE76E6"/>
    <w:rsid w:val="00EF05A0"/>
    <w:rsid w:val="00EF0921"/>
    <w:rsid w:val="00EF0DDF"/>
    <w:rsid w:val="00EF10CB"/>
    <w:rsid w:val="00EF12A9"/>
    <w:rsid w:val="00EF18BA"/>
    <w:rsid w:val="00EF1BDF"/>
    <w:rsid w:val="00EF25A6"/>
    <w:rsid w:val="00EF2964"/>
    <w:rsid w:val="00EF334A"/>
    <w:rsid w:val="00EF3DA3"/>
    <w:rsid w:val="00EF4664"/>
    <w:rsid w:val="00EF5025"/>
    <w:rsid w:val="00EF6CC5"/>
    <w:rsid w:val="00F00EEA"/>
    <w:rsid w:val="00F01333"/>
    <w:rsid w:val="00F03143"/>
    <w:rsid w:val="00F03818"/>
    <w:rsid w:val="00F042AC"/>
    <w:rsid w:val="00F048F6"/>
    <w:rsid w:val="00F05B8F"/>
    <w:rsid w:val="00F06230"/>
    <w:rsid w:val="00F0692F"/>
    <w:rsid w:val="00F0759E"/>
    <w:rsid w:val="00F07E11"/>
    <w:rsid w:val="00F112D8"/>
    <w:rsid w:val="00F1330F"/>
    <w:rsid w:val="00F13690"/>
    <w:rsid w:val="00F13A65"/>
    <w:rsid w:val="00F1489C"/>
    <w:rsid w:val="00F155FF"/>
    <w:rsid w:val="00F16A96"/>
    <w:rsid w:val="00F16E91"/>
    <w:rsid w:val="00F2014B"/>
    <w:rsid w:val="00F20253"/>
    <w:rsid w:val="00F20FA3"/>
    <w:rsid w:val="00F227C8"/>
    <w:rsid w:val="00F22C90"/>
    <w:rsid w:val="00F23550"/>
    <w:rsid w:val="00F23655"/>
    <w:rsid w:val="00F23696"/>
    <w:rsid w:val="00F238E6"/>
    <w:rsid w:val="00F2396A"/>
    <w:rsid w:val="00F25597"/>
    <w:rsid w:val="00F2651C"/>
    <w:rsid w:val="00F2693D"/>
    <w:rsid w:val="00F26CDB"/>
    <w:rsid w:val="00F2780D"/>
    <w:rsid w:val="00F27ED6"/>
    <w:rsid w:val="00F30119"/>
    <w:rsid w:val="00F30B68"/>
    <w:rsid w:val="00F32E0F"/>
    <w:rsid w:val="00F3348D"/>
    <w:rsid w:val="00F33507"/>
    <w:rsid w:val="00F341FA"/>
    <w:rsid w:val="00F34778"/>
    <w:rsid w:val="00F34FBB"/>
    <w:rsid w:val="00F35205"/>
    <w:rsid w:val="00F3555F"/>
    <w:rsid w:val="00F35BE0"/>
    <w:rsid w:val="00F36CA9"/>
    <w:rsid w:val="00F36CD1"/>
    <w:rsid w:val="00F377A7"/>
    <w:rsid w:val="00F415F0"/>
    <w:rsid w:val="00F41A01"/>
    <w:rsid w:val="00F41A10"/>
    <w:rsid w:val="00F42117"/>
    <w:rsid w:val="00F42B70"/>
    <w:rsid w:val="00F43390"/>
    <w:rsid w:val="00F43715"/>
    <w:rsid w:val="00F43FB8"/>
    <w:rsid w:val="00F44F9B"/>
    <w:rsid w:val="00F467FB"/>
    <w:rsid w:val="00F46DB8"/>
    <w:rsid w:val="00F47035"/>
    <w:rsid w:val="00F471E4"/>
    <w:rsid w:val="00F479EC"/>
    <w:rsid w:val="00F50F5F"/>
    <w:rsid w:val="00F5152C"/>
    <w:rsid w:val="00F51778"/>
    <w:rsid w:val="00F530D2"/>
    <w:rsid w:val="00F5346E"/>
    <w:rsid w:val="00F5423F"/>
    <w:rsid w:val="00F54CAB"/>
    <w:rsid w:val="00F54F2B"/>
    <w:rsid w:val="00F554C8"/>
    <w:rsid w:val="00F558E0"/>
    <w:rsid w:val="00F55B70"/>
    <w:rsid w:val="00F5613B"/>
    <w:rsid w:val="00F57B20"/>
    <w:rsid w:val="00F57C7B"/>
    <w:rsid w:val="00F57F35"/>
    <w:rsid w:val="00F60B48"/>
    <w:rsid w:val="00F616EA"/>
    <w:rsid w:val="00F61EBC"/>
    <w:rsid w:val="00F621C1"/>
    <w:rsid w:val="00F625DF"/>
    <w:rsid w:val="00F62DD6"/>
    <w:rsid w:val="00F62EC1"/>
    <w:rsid w:val="00F642C2"/>
    <w:rsid w:val="00F64468"/>
    <w:rsid w:val="00F6456A"/>
    <w:rsid w:val="00F64B4D"/>
    <w:rsid w:val="00F65426"/>
    <w:rsid w:val="00F65D04"/>
    <w:rsid w:val="00F660B0"/>
    <w:rsid w:val="00F66130"/>
    <w:rsid w:val="00F663B6"/>
    <w:rsid w:val="00F66CC2"/>
    <w:rsid w:val="00F67693"/>
    <w:rsid w:val="00F67E1F"/>
    <w:rsid w:val="00F70514"/>
    <w:rsid w:val="00F7074A"/>
    <w:rsid w:val="00F71BD3"/>
    <w:rsid w:val="00F72FA4"/>
    <w:rsid w:val="00F7368C"/>
    <w:rsid w:val="00F7399A"/>
    <w:rsid w:val="00F73B7F"/>
    <w:rsid w:val="00F746A0"/>
    <w:rsid w:val="00F74CFD"/>
    <w:rsid w:val="00F7555D"/>
    <w:rsid w:val="00F7666F"/>
    <w:rsid w:val="00F76C9E"/>
    <w:rsid w:val="00F772B9"/>
    <w:rsid w:val="00F80841"/>
    <w:rsid w:val="00F80B6E"/>
    <w:rsid w:val="00F80BF9"/>
    <w:rsid w:val="00F81C74"/>
    <w:rsid w:val="00F82252"/>
    <w:rsid w:val="00F824BD"/>
    <w:rsid w:val="00F83745"/>
    <w:rsid w:val="00F84DC1"/>
    <w:rsid w:val="00F857BD"/>
    <w:rsid w:val="00F85A1B"/>
    <w:rsid w:val="00F8617E"/>
    <w:rsid w:val="00F86297"/>
    <w:rsid w:val="00F8667F"/>
    <w:rsid w:val="00F86748"/>
    <w:rsid w:val="00F86A55"/>
    <w:rsid w:val="00F86A9D"/>
    <w:rsid w:val="00F913FE"/>
    <w:rsid w:val="00F92539"/>
    <w:rsid w:val="00F92E57"/>
    <w:rsid w:val="00F93AB7"/>
    <w:rsid w:val="00F93E9A"/>
    <w:rsid w:val="00F94F21"/>
    <w:rsid w:val="00F9500A"/>
    <w:rsid w:val="00F950B8"/>
    <w:rsid w:val="00F95660"/>
    <w:rsid w:val="00F95BF1"/>
    <w:rsid w:val="00F973B3"/>
    <w:rsid w:val="00F973F3"/>
    <w:rsid w:val="00F97E63"/>
    <w:rsid w:val="00FA00B4"/>
    <w:rsid w:val="00FA0896"/>
    <w:rsid w:val="00FA1105"/>
    <w:rsid w:val="00FA16E7"/>
    <w:rsid w:val="00FA28CE"/>
    <w:rsid w:val="00FA3C79"/>
    <w:rsid w:val="00FA3E4C"/>
    <w:rsid w:val="00FA452B"/>
    <w:rsid w:val="00FA4D9E"/>
    <w:rsid w:val="00FA551C"/>
    <w:rsid w:val="00FA5DE5"/>
    <w:rsid w:val="00FA60AA"/>
    <w:rsid w:val="00FA75CC"/>
    <w:rsid w:val="00FA7663"/>
    <w:rsid w:val="00FB2795"/>
    <w:rsid w:val="00FB29F1"/>
    <w:rsid w:val="00FB3417"/>
    <w:rsid w:val="00FB3C71"/>
    <w:rsid w:val="00FB49E4"/>
    <w:rsid w:val="00FB4ED7"/>
    <w:rsid w:val="00FB6263"/>
    <w:rsid w:val="00FB64BB"/>
    <w:rsid w:val="00FB6CB3"/>
    <w:rsid w:val="00FB6F16"/>
    <w:rsid w:val="00FB7317"/>
    <w:rsid w:val="00FB758F"/>
    <w:rsid w:val="00FC027D"/>
    <w:rsid w:val="00FC0361"/>
    <w:rsid w:val="00FC056B"/>
    <w:rsid w:val="00FC09B8"/>
    <w:rsid w:val="00FC0B5F"/>
    <w:rsid w:val="00FC17CE"/>
    <w:rsid w:val="00FC32D1"/>
    <w:rsid w:val="00FC4C2C"/>
    <w:rsid w:val="00FC5820"/>
    <w:rsid w:val="00FD2468"/>
    <w:rsid w:val="00FD24AB"/>
    <w:rsid w:val="00FD2746"/>
    <w:rsid w:val="00FD2966"/>
    <w:rsid w:val="00FD2A2E"/>
    <w:rsid w:val="00FD5E31"/>
    <w:rsid w:val="00FD654D"/>
    <w:rsid w:val="00FD6BAF"/>
    <w:rsid w:val="00FD79D8"/>
    <w:rsid w:val="00FD7A36"/>
    <w:rsid w:val="00FE01B8"/>
    <w:rsid w:val="00FE0F52"/>
    <w:rsid w:val="00FE1220"/>
    <w:rsid w:val="00FE15A8"/>
    <w:rsid w:val="00FE19E2"/>
    <w:rsid w:val="00FE26B1"/>
    <w:rsid w:val="00FE3CD9"/>
    <w:rsid w:val="00FE429C"/>
    <w:rsid w:val="00FE639D"/>
    <w:rsid w:val="00FE76BA"/>
    <w:rsid w:val="00FE7DF7"/>
    <w:rsid w:val="00FF0044"/>
    <w:rsid w:val="00FF013A"/>
    <w:rsid w:val="00FF02D3"/>
    <w:rsid w:val="00FF1470"/>
    <w:rsid w:val="00FF1E8E"/>
    <w:rsid w:val="00FF264F"/>
    <w:rsid w:val="00FF2C60"/>
    <w:rsid w:val="00FF35D2"/>
    <w:rsid w:val="00FF5114"/>
    <w:rsid w:val="00FF53B3"/>
    <w:rsid w:val="00FF601A"/>
    <w:rsid w:val="00FF63BC"/>
    <w:rsid w:val="00FF6853"/>
    <w:rsid w:val="00FF6A69"/>
    <w:rsid w:val="00FF715A"/>
    <w:rsid w:val="00FF73FA"/>
    <w:rsid w:val="00FF7477"/>
    <w:rsid w:val="00FF77A1"/>
    <w:rsid w:val="00FF7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148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1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A1484"/>
    <w:pPr>
      <w:tabs>
        <w:tab w:val="center" w:pos="4677"/>
        <w:tab w:val="right" w:pos="9355"/>
      </w:tabs>
    </w:pPr>
  </w:style>
  <w:style w:type="character" w:customStyle="1" w:styleId="a4">
    <w:name w:val="Верхний колонтитул Знак"/>
    <w:basedOn w:val="a0"/>
    <w:link w:val="a3"/>
    <w:uiPriority w:val="99"/>
    <w:rsid w:val="004A148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8442F"/>
    <w:rPr>
      <w:rFonts w:ascii="Tahoma" w:hAnsi="Tahoma" w:cs="Tahoma"/>
      <w:sz w:val="16"/>
      <w:szCs w:val="16"/>
    </w:rPr>
  </w:style>
  <w:style w:type="character" w:customStyle="1" w:styleId="a6">
    <w:name w:val="Текст выноски Знак"/>
    <w:basedOn w:val="a0"/>
    <w:link w:val="a5"/>
    <w:uiPriority w:val="99"/>
    <w:semiHidden/>
    <w:rsid w:val="0078442F"/>
    <w:rPr>
      <w:rFonts w:ascii="Tahoma" w:eastAsia="Times New Roman" w:hAnsi="Tahoma" w:cs="Tahoma"/>
      <w:sz w:val="16"/>
      <w:szCs w:val="16"/>
      <w:lang w:eastAsia="ru-RU"/>
    </w:rPr>
  </w:style>
  <w:style w:type="character" w:styleId="a7">
    <w:name w:val="annotation reference"/>
    <w:basedOn w:val="a0"/>
    <w:uiPriority w:val="99"/>
    <w:semiHidden/>
    <w:unhideWhenUsed/>
    <w:rsid w:val="00BB646B"/>
    <w:rPr>
      <w:sz w:val="16"/>
      <w:szCs w:val="16"/>
    </w:rPr>
  </w:style>
  <w:style w:type="paragraph" w:styleId="a8">
    <w:name w:val="annotation text"/>
    <w:basedOn w:val="a"/>
    <w:link w:val="a9"/>
    <w:uiPriority w:val="99"/>
    <w:semiHidden/>
    <w:unhideWhenUsed/>
    <w:rsid w:val="00BB646B"/>
  </w:style>
  <w:style w:type="character" w:customStyle="1" w:styleId="a9">
    <w:name w:val="Текст примечания Знак"/>
    <w:basedOn w:val="a0"/>
    <w:link w:val="a8"/>
    <w:uiPriority w:val="99"/>
    <w:semiHidden/>
    <w:rsid w:val="00BB646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B646B"/>
    <w:rPr>
      <w:b/>
      <w:bCs/>
    </w:rPr>
  </w:style>
  <w:style w:type="character" w:customStyle="1" w:styleId="ab">
    <w:name w:val="Тема примечания Знак"/>
    <w:basedOn w:val="a9"/>
    <w:link w:val="aa"/>
    <w:uiPriority w:val="99"/>
    <w:semiHidden/>
    <w:rsid w:val="00BB646B"/>
    <w:rPr>
      <w:rFonts w:ascii="Times New Roman" w:eastAsia="Times New Roman" w:hAnsi="Times New Roman" w:cs="Times New Roman"/>
      <w:b/>
      <w:bCs/>
      <w:sz w:val="20"/>
      <w:szCs w:val="20"/>
      <w:lang w:eastAsia="ru-RU"/>
    </w:rPr>
  </w:style>
  <w:style w:type="paragraph" w:styleId="ac">
    <w:name w:val="Normal (Web)"/>
    <w:basedOn w:val="a"/>
    <w:rsid w:val="007E1C13"/>
    <w:pPr>
      <w:spacing w:before="100" w:beforeAutospacing="1" w:after="100" w:afterAutospacing="1"/>
    </w:pPr>
    <w:rPr>
      <w:sz w:val="24"/>
      <w:szCs w:val="24"/>
    </w:rPr>
  </w:style>
  <w:style w:type="character" w:styleId="ad">
    <w:name w:val="Hyperlink"/>
    <w:uiPriority w:val="99"/>
    <w:unhideWhenUsed/>
    <w:rsid w:val="007E1C13"/>
    <w:rPr>
      <w:color w:val="0000FF"/>
      <w:u w:val="single"/>
    </w:rPr>
  </w:style>
  <w:style w:type="paragraph" w:styleId="ae">
    <w:name w:val="footer"/>
    <w:basedOn w:val="a"/>
    <w:link w:val="af"/>
    <w:uiPriority w:val="99"/>
    <w:semiHidden/>
    <w:unhideWhenUsed/>
    <w:rsid w:val="00AC6652"/>
    <w:pPr>
      <w:tabs>
        <w:tab w:val="center" w:pos="4677"/>
        <w:tab w:val="right" w:pos="9355"/>
      </w:tabs>
    </w:pPr>
  </w:style>
  <w:style w:type="character" w:customStyle="1" w:styleId="af">
    <w:name w:val="Нижний колонтитул Знак"/>
    <w:basedOn w:val="a0"/>
    <w:link w:val="ae"/>
    <w:uiPriority w:val="99"/>
    <w:semiHidden/>
    <w:rsid w:val="00AC6652"/>
    <w:rPr>
      <w:rFonts w:ascii="Times New Roman" w:eastAsia="Times New Roman" w:hAnsi="Times New Roman" w:cs="Times New Roman"/>
      <w:sz w:val="20"/>
      <w:szCs w:val="20"/>
      <w:lang w:eastAsia="ru-RU"/>
    </w:rPr>
  </w:style>
  <w:style w:type="paragraph" w:styleId="af0">
    <w:name w:val="footnote text"/>
    <w:basedOn w:val="a"/>
    <w:link w:val="af1"/>
    <w:uiPriority w:val="99"/>
    <w:semiHidden/>
    <w:unhideWhenUsed/>
    <w:rsid w:val="0041780A"/>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41780A"/>
    <w:rPr>
      <w:sz w:val="20"/>
      <w:szCs w:val="20"/>
    </w:rPr>
  </w:style>
  <w:style w:type="paragraph" w:customStyle="1" w:styleId="ConsPlusNonformat">
    <w:name w:val="ConsPlusNonformat"/>
    <w:uiPriority w:val="99"/>
    <w:rsid w:val="00E102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2">
    <w:name w:val="Table Grid"/>
    <w:basedOn w:val="a1"/>
    <w:uiPriority w:val="59"/>
    <w:rsid w:val="00E42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148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1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A1484"/>
    <w:pPr>
      <w:tabs>
        <w:tab w:val="center" w:pos="4677"/>
        <w:tab w:val="right" w:pos="9355"/>
      </w:tabs>
    </w:pPr>
  </w:style>
  <w:style w:type="character" w:customStyle="1" w:styleId="a4">
    <w:name w:val="Верхний колонтитул Знак"/>
    <w:basedOn w:val="a0"/>
    <w:link w:val="a3"/>
    <w:uiPriority w:val="99"/>
    <w:rsid w:val="004A148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8442F"/>
    <w:rPr>
      <w:rFonts w:ascii="Tahoma" w:hAnsi="Tahoma" w:cs="Tahoma"/>
      <w:sz w:val="16"/>
      <w:szCs w:val="16"/>
    </w:rPr>
  </w:style>
  <w:style w:type="character" w:customStyle="1" w:styleId="a6">
    <w:name w:val="Текст выноски Знак"/>
    <w:basedOn w:val="a0"/>
    <w:link w:val="a5"/>
    <w:uiPriority w:val="99"/>
    <w:semiHidden/>
    <w:rsid w:val="0078442F"/>
    <w:rPr>
      <w:rFonts w:ascii="Tahoma" w:eastAsia="Times New Roman" w:hAnsi="Tahoma" w:cs="Tahoma"/>
      <w:sz w:val="16"/>
      <w:szCs w:val="16"/>
      <w:lang w:eastAsia="ru-RU"/>
    </w:rPr>
  </w:style>
  <w:style w:type="character" w:styleId="a7">
    <w:name w:val="annotation reference"/>
    <w:basedOn w:val="a0"/>
    <w:uiPriority w:val="99"/>
    <w:semiHidden/>
    <w:unhideWhenUsed/>
    <w:rsid w:val="00BB646B"/>
    <w:rPr>
      <w:sz w:val="16"/>
      <w:szCs w:val="16"/>
    </w:rPr>
  </w:style>
  <w:style w:type="paragraph" w:styleId="a8">
    <w:name w:val="annotation text"/>
    <w:basedOn w:val="a"/>
    <w:link w:val="a9"/>
    <w:uiPriority w:val="99"/>
    <w:semiHidden/>
    <w:unhideWhenUsed/>
    <w:rsid w:val="00BB646B"/>
  </w:style>
  <w:style w:type="character" w:customStyle="1" w:styleId="a9">
    <w:name w:val="Текст примечания Знак"/>
    <w:basedOn w:val="a0"/>
    <w:link w:val="a8"/>
    <w:uiPriority w:val="99"/>
    <w:semiHidden/>
    <w:rsid w:val="00BB646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B646B"/>
    <w:rPr>
      <w:b/>
      <w:bCs/>
    </w:rPr>
  </w:style>
  <w:style w:type="character" w:customStyle="1" w:styleId="ab">
    <w:name w:val="Тема примечания Знак"/>
    <w:basedOn w:val="a9"/>
    <w:link w:val="aa"/>
    <w:uiPriority w:val="99"/>
    <w:semiHidden/>
    <w:rsid w:val="00BB646B"/>
    <w:rPr>
      <w:rFonts w:ascii="Times New Roman" w:eastAsia="Times New Roman" w:hAnsi="Times New Roman" w:cs="Times New Roman"/>
      <w:b/>
      <w:bCs/>
      <w:sz w:val="20"/>
      <w:szCs w:val="20"/>
      <w:lang w:eastAsia="ru-RU"/>
    </w:rPr>
  </w:style>
  <w:style w:type="paragraph" w:styleId="ac">
    <w:name w:val="Normal (Web)"/>
    <w:basedOn w:val="a"/>
    <w:uiPriority w:val="99"/>
    <w:rsid w:val="007E1C13"/>
    <w:pPr>
      <w:spacing w:before="100" w:beforeAutospacing="1" w:after="100" w:afterAutospacing="1"/>
    </w:pPr>
    <w:rPr>
      <w:sz w:val="24"/>
      <w:szCs w:val="24"/>
    </w:rPr>
  </w:style>
  <w:style w:type="character" w:styleId="ad">
    <w:name w:val="Hyperlink"/>
    <w:uiPriority w:val="99"/>
    <w:unhideWhenUsed/>
    <w:rsid w:val="007E1C13"/>
    <w:rPr>
      <w:color w:val="0000FF"/>
      <w:u w:val="single"/>
    </w:rPr>
  </w:style>
  <w:style w:type="paragraph" w:styleId="ae">
    <w:name w:val="footer"/>
    <w:basedOn w:val="a"/>
    <w:link w:val="af"/>
    <w:uiPriority w:val="99"/>
    <w:semiHidden/>
    <w:unhideWhenUsed/>
    <w:rsid w:val="00AC6652"/>
    <w:pPr>
      <w:tabs>
        <w:tab w:val="center" w:pos="4677"/>
        <w:tab w:val="right" w:pos="9355"/>
      </w:tabs>
    </w:pPr>
  </w:style>
  <w:style w:type="character" w:customStyle="1" w:styleId="af">
    <w:name w:val="Нижний колонтитул Знак"/>
    <w:basedOn w:val="a0"/>
    <w:link w:val="ae"/>
    <w:uiPriority w:val="99"/>
    <w:semiHidden/>
    <w:rsid w:val="00AC6652"/>
    <w:rPr>
      <w:rFonts w:ascii="Times New Roman" w:eastAsia="Times New Roman" w:hAnsi="Times New Roman" w:cs="Times New Roman"/>
      <w:sz w:val="20"/>
      <w:szCs w:val="20"/>
      <w:lang w:eastAsia="ru-RU"/>
    </w:rPr>
  </w:style>
  <w:style w:type="paragraph" w:styleId="af0">
    <w:name w:val="footnote text"/>
    <w:basedOn w:val="a"/>
    <w:link w:val="af1"/>
    <w:uiPriority w:val="99"/>
    <w:semiHidden/>
    <w:unhideWhenUsed/>
    <w:rsid w:val="0041780A"/>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41780A"/>
    <w:rPr>
      <w:sz w:val="20"/>
      <w:szCs w:val="20"/>
    </w:rPr>
  </w:style>
</w:styles>
</file>

<file path=word/webSettings.xml><?xml version="1.0" encoding="utf-8"?>
<w:webSettings xmlns:r="http://schemas.openxmlformats.org/officeDocument/2006/relationships" xmlns:w="http://schemas.openxmlformats.org/wordprocessingml/2006/main">
  <w:divs>
    <w:div w:id="53626794">
      <w:bodyDiv w:val="1"/>
      <w:marLeft w:val="0"/>
      <w:marRight w:val="0"/>
      <w:marTop w:val="0"/>
      <w:marBottom w:val="0"/>
      <w:divBdr>
        <w:top w:val="none" w:sz="0" w:space="0" w:color="auto"/>
        <w:left w:val="none" w:sz="0" w:space="0" w:color="auto"/>
        <w:bottom w:val="none" w:sz="0" w:space="0" w:color="auto"/>
        <w:right w:val="none" w:sz="0" w:space="0" w:color="auto"/>
      </w:divBdr>
    </w:div>
    <w:div w:id="728378165">
      <w:bodyDiv w:val="1"/>
      <w:marLeft w:val="0"/>
      <w:marRight w:val="0"/>
      <w:marTop w:val="0"/>
      <w:marBottom w:val="0"/>
      <w:divBdr>
        <w:top w:val="none" w:sz="0" w:space="0" w:color="auto"/>
        <w:left w:val="none" w:sz="0" w:space="0" w:color="auto"/>
        <w:bottom w:val="none" w:sz="0" w:space="0" w:color="auto"/>
        <w:right w:val="none" w:sz="0" w:space="0" w:color="auto"/>
      </w:divBdr>
    </w:div>
    <w:div w:id="935553967">
      <w:bodyDiv w:val="1"/>
      <w:marLeft w:val="0"/>
      <w:marRight w:val="0"/>
      <w:marTop w:val="0"/>
      <w:marBottom w:val="0"/>
      <w:divBdr>
        <w:top w:val="none" w:sz="0" w:space="0" w:color="auto"/>
        <w:left w:val="none" w:sz="0" w:space="0" w:color="auto"/>
        <w:bottom w:val="none" w:sz="0" w:space="0" w:color="auto"/>
        <w:right w:val="none" w:sz="0" w:space="0" w:color="auto"/>
      </w:divBdr>
    </w:div>
    <w:div w:id="15209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79348A6157DACB71638AA894B3FE1634631B3B6562409E95CEBF02BS94FN" TargetMode="External"/><Relationship Id="rId13" Type="http://schemas.openxmlformats.org/officeDocument/2006/relationships/hyperlink" Target="consultantplus://offline/ref=B6C79348A6157DACB71638AA894B3FE1634631B3B6562409E95CEBF02B9F430DA5AE7EF1EB1F7371SD44N" TargetMode="External"/><Relationship Id="rId18" Type="http://schemas.openxmlformats.org/officeDocument/2006/relationships/hyperlink" Target="consultantplus://offline/ref=8AF5148A04143D2CB846883A304B28AA148BE7C871BD3F8EE9527D93691DBCFC7B4C882D8EC7c1U4G"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6C79348A6157DACB71638AA894B3FE1604931B0B805730BB809E5SF45N" TargetMode="External"/><Relationship Id="rId12" Type="http://schemas.openxmlformats.org/officeDocument/2006/relationships/hyperlink" Target="consultantplus://offline/ref=942E4D2901321CCBAD8F1B2DF1B8DF3F99EE7C6985D75D3C308EBC8235A9C97D4642F40588CB2584qAtAF" TargetMode="External"/><Relationship Id="rId17" Type="http://schemas.openxmlformats.org/officeDocument/2006/relationships/hyperlink" Target="consultantplus://offline/ref=9AA9312C43E36E520ECFC81383D0D5917135E0A85DAD291BF6274E337DBC41B9452E324A4D5D34F34BN9G" TargetMode="External"/><Relationship Id="rId2" Type="http://schemas.openxmlformats.org/officeDocument/2006/relationships/styles" Target="styles.xml"/><Relationship Id="rId16" Type="http://schemas.openxmlformats.org/officeDocument/2006/relationships/hyperlink" Target="consultantplus://offline/ref=8FE06FC1B384C979C9EF7F7AD834C4190CCAA94D1870841E73F2378CE8KBM2G" TargetMode="External"/><Relationship Id="rId20" Type="http://schemas.openxmlformats.org/officeDocument/2006/relationships/hyperlink" Target="http://publication.pravo.gov.ru/Document/View/00012019100900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4E01C868D6E1E6F82D9EF001CB1476F331DD74298293DCFC7B237AD3046DF8DDFE455172DE6NDnCF" TargetMode="External"/><Relationship Id="rId5" Type="http://schemas.openxmlformats.org/officeDocument/2006/relationships/footnotes" Target="footnotes.xml"/><Relationship Id="rId15" Type="http://schemas.openxmlformats.org/officeDocument/2006/relationships/hyperlink" Target="consultantplus://offline/ref=B6C79348A6157DACB71638AA894B3FE1634631B3B6562409E95CEBF02B9F430DA5AE7EF1EB1E777DSD42N" TargetMode="External"/><Relationship Id="rId23" Type="http://schemas.openxmlformats.org/officeDocument/2006/relationships/theme" Target="theme/theme1.xml"/><Relationship Id="rId10" Type="http://schemas.openxmlformats.org/officeDocument/2006/relationships/hyperlink" Target="consultantplus://offline/ref=C4E01C868D6E1E6F82D9EF001CB1476F331DD74298293DCFC7B237AD3046DF8DDFE455172DE4NDnBF" TargetMode="External"/><Relationship Id="rId19" Type="http://schemas.openxmlformats.org/officeDocument/2006/relationships/hyperlink" Target="consultantplus://offline/ref=942E4D2901321CCBAD8F1B2DF1B8DF3F99EE7C6985D75D3C308EBC8235A9C97D4642F40588CB2584qAtAF" TargetMode="External"/><Relationship Id="rId4" Type="http://schemas.openxmlformats.org/officeDocument/2006/relationships/webSettings" Target="webSettings.xml"/><Relationship Id="rId9" Type="http://schemas.openxmlformats.org/officeDocument/2006/relationships/hyperlink" Target="consultantplus://offline/ref=B6C79348A6157DACB71638AA894B3FE1634632BDB3532409E95CEBF02BS94FN" TargetMode="External"/><Relationship Id="rId14" Type="http://schemas.openxmlformats.org/officeDocument/2006/relationships/hyperlink" Target="consultantplus://offline/ref=B6C79348A6157DACB71638AA894B3FE1634631B3B6562409E95CEBF02B9F430DA5AE7EF1EB1E7171SD44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D01DE-7C7B-41A5-8C7C-6AF02DC3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26</Pages>
  <Words>8104</Words>
  <Characters>46194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apolugrudov</dc:creator>
  <cp:lastModifiedBy>Пользователь Windows</cp:lastModifiedBy>
  <cp:revision>7</cp:revision>
  <cp:lastPrinted>2020-02-11T05:57:00Z</cp:lastPrinted>
  <dcterms:created xsi:type="dcterms:W3CDTF">2020-01-16T12:23:00Z</dcterms:created>
  <dcterms:modified xsi:type="dcterms:W3CDTF">2020-02-11T06:39:00Z</dcterms:modified>
</cp:coreProperties>
</file>